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6" w:rsidRDefault="009224F6" w:rsidP="004B0AA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7F118A" w:rsidRDefault="007F118A" w:rsidP="004B0AA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7F118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Читательская грамотность как один из инструментов развития критичес</w:t>
      </w:r>
      <w:r w:rsidR="00A0247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кого мышления, эффективный путь</w:t>
      </w:r>
      <w:r w:rsidRPr="007F118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к самообразованию</w:t>
      </w:r>
    </w:p>
    <w:p w:rsidR="007F118A" w:rsidRDefault="007F118A" w:rsidP="004B0A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67" w:rsidRDefault="00B351BB" w:rsidP="004B0A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4B0AA4" w:rsidRPr="004B0AA4" w:rsidRDefault="00B351BB" w:rsidP="004B0AA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 </w:t>
      </w:r>
      <w:r w:rsidR="004B0AA4" w:rsidRPr="004B0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презентации </w:t>
      </w:r>
      <w:r w:rsidRPr="004B0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опыта работы</w:t>
      </w:r>
      <w:r w:rsidR="004B0AA4" w:rsidRPr="004B0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C5915" w:rsidRDefault="004B0AA4" w:rsidP="004B0AA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учителя русского языка и литературы МБОУ СОШ № 25</w:t>
      </w:r>
    </w:p>
    <w:p w:rsidR="004B0AA4" w:rsidRPr="004B0AA4" w:rsidRDefault="004B0AA4" w:rsidP="004B0AA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B0AA4" w:rsidRPr="004B0AA4" w:rsidRDefault="00B351BB" w:rsidP="004B0AA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0A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Стрельченко Светланы Николаевны</w:t>
      </w:r>
      <w:r w:rsidR="004E1964" w:rsidRPr="004B0A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B0AA4" w:rsidRPr="004B0AA4" w:rsidRDefault="004B0AA4" w:rsidP="004B0AA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E1964" w:rsidRPr="0026731F" w:rsidRDefault="004B0AA4" w:rsidP="004B0AA4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4E1964" w:rsidRPr="0026731F">
        <w:rPr>
          <w:rFonts w:ascii="Times New Roman" w:hAnsi="Times New Roman" w:cs="Times New Roman"/>
          <w:sz w:val="28"/>
          <w:szCs w:val="28"/>
        </w:rPr>
        <w:t xml:space="preserve"> «Развитие о</w:t>
      </w:r>
      <w:r w:rsidR="00E40215">
        <w:rPr>
          <w:rFonts w:ascii="Times New Roman" w:hAnsi="Times New Roman" w:cs="Times New Roman"/>
          <w:sz w:val="28"/>
          <w:szCs w:val="28"/>
        </w:rPr>
        <w:t xml:space="preserve">бразования» на 2018-2025 годы </w:t>
      </w:r>
      <w:r w:rsidR="004E1964" w:rsidRPr="002673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</w:t>
      </w:r>
      <w:r w:rsidR="004E1964" w:rsidRPr="0026731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РФ от 26 декабря 2017 г. № 1642</w:t>
      </w:r>
      <w:r w:rsidR="004E1964" w:rsidRPr="0026731F">
        <w:rPr>
          <w:rFonts w:ascii="Times New Roman" w:hAnsi="Times New Roman" w:cs="Times New Roman"/>
          <w:sz w:val="28"/>
          <w:szCs w:val="28"/>
        </w:rPr>
        <w:t xml:space="preserve">) </w:t>
      </w:r>
      <w:r w:rsidR="004E1964" w:rsidRPr="0026731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определены основные цели образования, одной из которых является </w:t>
      </w:r>
      <w:r w:rsidR="004E1964" w:rsidRPr="00267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улучшение результатов российских школьников по итогам международных сопоставительных исследований качества общего образования (PIRLS, TIMSS, PISA). </w:t>
      </w:r>
      <w:r w:rsidR="004E1964" w:rsidRPr="0026731F">
        <w:rPr>
          <w:rFonts w:ascii="Times New Roman" w:hAnsi="Times New Roman" w:cs="Times New Roman"/>
          <w:sz w:val="28"/>
          <w:szCs w:val="28"/>
        </w:rPr>
        <w:t>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</w:t>
      </w:r>
      <w:r w:rsidR="003E0933" w:rsidRPr="0026731F">
        <w:rPr>
          <w:rFonts w:ascii="Times New Roman" w:hAnsi="Times New Roman" w:cs="Times New Roman"/>
          <w:sz w:val="28"/>
          <w:szCs w:val="28"/>
        </w:rPr>
        <w:t>.</w:t>
      </w:r>
    </w:p>
    <w:p w:rsidR="004E1964" w:rsidRPr="004B0AA4" w:rsidRDefault="004B0AA4" w:rsidP="004B0AA4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A4">
        <w:rPr>
          <w:rFonts w:ascii="Times New Roman" w:hAnsi="Times New Roman" w:cs="Times New Roman"/>
          <w:color w:val="000000"/>
          <w:sz w:val="28"/>
          <w:szCs w:val="28"/>
        </w:rPr>
        <w:t>Проект PISA (</w:t>
      </w:r>
      <w:r w:rsidRPr="004B0AA4">
        <w:rPr>
          <w:rFonts w:ascii="Times New Roman" w:hAnsi="Times New Roman" w:cs="Times New Roman"/>
          <w:sz w:val="28"/>
          <w:szCs w:val="28"/>
        </w:rPr>
        <w:t>Международная программа по оценке образовательных достижений учащихся PISA (Programme for International Student Assessment))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развернутый, многоступенчатый</w:t>
      </w:r>
      <w:r w:rsidRPr="004B0AA4">
        <w:rPr>
          <w:rFonts w:ascii="Times New Roman" w:hAnsi="Times New Roman" w:cs="Times New Roman"/>
          <w:color w:val="000000"/>
          <w:sz w:val="28"/>
          <w:szCs w:val="28"/>
        </w:rPr>
        <w:t xml:space="preserve"> тест на компетентность. </w:t>
      </w:r>
    </w:p>
    <w:p w:rsidR="00F10B60" w:rsidRPr="00F10B60" w:rsidRDefault="00F10B60" w:rsidP="004B0AA4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E0933" w:rsidRPr="0026731F" w:rsidRDefault="003E0933" w:rsidP="00F10B60">
      <w:pPr>
        <w:pStyle w:val="a5"/>
        <w:spacing w:line="300" w:lineRule="auto"/>
        <w:ind w:firstLine="65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0AA4">
        <w:rPr>
          <w:rFonts w:ascii="Times New Roman" w:hAnsi="Times New Roman" w:cs="Times New Roman"/>
          <w:i/>
          <w:color w:val="000000"/>
          <w:sz w:val="28"/>
          <w:szCs w:val="28"/>
        </w:rPr>
        <w:t>«PISA позволяет понять, какая страна будет более к</w:t>
      </w:r>
      <w:r w:rsidR="004B0AA4" w:rsidRPr="004B0AA4">
        <w:rPr>
          <w:rFonts w:ascii="Times New Roman" w:hAnsi="Times New Roman" w:cs="Times New Roman"/>
          <w:i/>
          <w:color w:val="000000"/>
          <w:sz w:val="28"/>
          <w:szCs w:val="28"/>
        </w:rPr>
        <w:t>онкурентоспособной</w:t>
      </w:r>
      <w:r w:rsidR="004B0A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будущем за </w:t>
      </w:r>
      <w:r w:rsidRPr="0026731F">
        <w:rPr>
          <w:rFonts w:ascii="Times New Roman" w:hAnsi="Times New Roman" w:cs="Times New Roman"/>
          <w:i/>
          <w:color w:val="000000"/>
          <w:sz w:val="28"/>
          <w:szCs w:val="28"/>
        </w:rPr>
        <w:t>счёт потенциала подрастающего поколения».</w:t>
      </w:r>
    </w:p>
    <w:p w:rsidR="004B0AA4" w:rsidRDefault="004B0AA4" w:rsidP="004B0AA4">
      <w:pPr>
        <w:pStyle w:val="a5"/>
        <w:spacing w:line="300" w:lineRule="auto"/>
        <w:ind w:firstLine="65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Галина Ковалёва, руководитель </w:t>
      </w:r>
      <w:r w:rsidR="003E0933" w:rsidRPr="0026731F">
        <w:rPr>
          <w:rFonts w:ascii="Times New Roman" w:hAnsi="Times New Roman" w:cs="Times New Roman"/>
          <w:color w:val="000000"/>
        </w:rPr>
        <w:t>цен</w:t>
      </w:r>
      <w:r>
        <w:rPr>
          <w:rFonts w:ascii="Times New Roman" w:hAnsi="Times New Roman" w:cs="Times New Roman"/>
          <w:color w:val="000000"/>
        </w:rPr>
        <w:t>тра оценки качества образования</w:t>
      </w:r>
    </w:p>
    <w:p w:rsidR="003E0933" w:rsidRDefault="004B0AA4" w:rsidP="004B0AA4">
      <w:pPr>
        <w:pStyle w:val="a5"/>
        <w:spacing w:line="300" w:lineRule="auto"/>
        <w:ind w:firstLine="65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Института содержания и </w:t>
      </w:r>
      <w:r w:rsidR="003E0933" w:rsidRPr="0026731F">
        <w:rPr>
          <w:rFonts w:ascii="Times New Roman" w:hAnsi="Times New Roman" w:cs="Times New Roman"/>
          <w:color w:val="000000"/>
        </w:rPr>
        <w:t>методов обучения</w:t>
      </w:r>
      <w:r w:rsidR="003E0933" w:rsidRPr="0026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РАО, координатор PISA в </w:t>
      </w:r>
      <w:r w:rsidR="003E0933" w:rsidRPr="0026731F">
        <w:rPr>
          <w:rFonts w:ascii="Times New Roman" w:hAnsi="Times New Roman" w:cs="Times New Roman"/>
          <w:color w:val="000000"/>
        </w:rPr>
        <w:t>России.</w:t>
      </w:r>
    </w:p>
    <w:p w:rsidR="0026731F" w:rsidRPr="00F10B60" w:rsidRDefault="0026731F" w:rsidP="004B0AA4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6731F" w:rsidRPr="0026731F" w:rsidRDefault="003E0933" w:rsidP="004B0AA4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31F"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="004B0AA4">
        <w:rPr>
          <w:rFonts w:ascii="Times New Roman" w:hAnsi="Times New Roman" w:cs="Times New Roman"/>
          <w:color w:val="000000"/>
          <w:sz w:val="28"/>
          <w:szCs w:val="28"/>
        </w:rPr>
        <w:t xml:space="preserve">авное отличие программы PISA от ЕГЭ, ОГЭ и других российских исследований заключается в том, что оно, в </w:t>
      </w:r>
      <w:r w:rsidRPr="0026731F">
        <w:rPr>
          <w:rFonts w:ascii="Times New Roman" w:hAnsi="Times New Roman" w:cs="Times New Roman"/>
          <w:color w:val="000000"/>
          <w:sz w:val="28"/>
          <w:szCs w:val="28"/>
        </w:rPr>
        <w:t>первую очередь, оценивает возможность школьников руко</w:t>
      </w:r>
      <w:r w:rsidR="004B0AA4">
        <w:rPr>
          <w:rFonts w:ascii="Times New Roman" w:hAnsi="Times New Roman" w:cs="Times New Roman"/>
          <w:color w:val="000000"/>
          <w:sz w:val="28"/>
          <w:szCs w:val="28"/>
        </w:rPr>
        <w:t xml:space="preserve">водствоваться здравым смыслом и </w:t>
      </w:r>
      <w:r w:rsidRPr="0026731F">
        <w:rPr>
          <w:rFonts w:ascii="Times New Roman" w:hAnsi="Times New Roman" w:cs="Times New Roman"/>
          <w:color w:val="000000"/>
          <w:sz w:val="28"/>
          <w:szCs w:val="28"/>
        </w:rPr>
        <w:t>логикой при вы</w:t>
      </w:r>
      <w:r w:rsidR="004B0AA4">
        <w:rPr>
          <w:rFonts w:ascii="Times New Roman" w:hAnsi="Times New Roman" w:cs="Times New Roman"/>
          <w:color w:val="000000"/>
          <w:sz w:val="28"/>
          <w:szCs w:val="28"/>
        </w:rPr>
        <w:t xml:space="preserve">полнении нестандартных задач. В </w:t>
      </w:r>
      <w:r w:rsidRPr="0026731F">
        <w:rPr>
          <w:rFonts w:ascii="Times New Roman" w:hAnsi="Times New Roman" w:cs="Times New Roman"/>
          <w:color w:val="000000"/>
          <w:sz w:val="28"/>
          <w:szCs w:val="28"/>
        </w:rPr>
        <w:t>этом отношении можно сказать, что PISA следует современным образовательным трендам, ведь способность учени</w:t>
      </w:r>
      <w:r w:rsidR="004B0AA4">
        <w:rPr>
          <w:rFonts w:ascii="Times New Roman" w:hAnsi="Times New Roman" w:cs="Times New Roman"/>
          <w:color w:val="000000"/>
          <w:sz w:val="28"/>
          <w:szCs w:val="28"/>
        </w:rPr>
        <w:t xml:space="preserve">ков применять школьные знания в жизни </w:t>
      </w:r>
      <w:r w:rsidRPr="0026731F">
        <w:rPr>
          <w:rFonts w:ascii="Times New Roman" w:hAnsi="Times New Roman" w:cs="Times New Roman"/>
          <w:color w:val="000000"/>
          <w:sz w:val="28"/>
          <w:szCs w:val="28"/>
        </w:rPr>
        <w:t>— это важнейший аспе</w:t>
      </w:r>
      <w:r w:rsidR="004B0AA4">
        <w:rPr>
          <w:rFonts w:ascii="Times New Roman" w:hAnsi="Times New Roman" w:cs="Times New Roman"/>
          <w:color w:val="000000"/>
          <w:sz w:val="28"/>
          <w:szCs w:val="28"/>
        </w:rPr>
        <w:t xml:space="preserve">кт функциональной грамотности и навыков XXI </w:t>
      </w:r>
      <w:r w:rsidRPr="0026731F">
        <w:rPr>
          <w:rFonts w:ascii="Times New Roman" w:hAnsi="Times New Roman" w:cs="Times New Roman"/>
          <w:color w:val="000000"/>
          <w:sz w:val="28"/>
          <w:szCs w:val="28"/>
        </w:rPr>
        <w:t>века.</w:t>
      </w:r>
    </w:p>
    <w:p w:rsidR="00F10B60" w:rsidRDefault="0026731F" w:rsidP="004B0AA4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73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Функциональная грамотность</w:t>
      </w:r>
      <w:r w:rsidR="004B0A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как основной объект исследования</w:t>
      </w:r>
      <w:r w:rsidRPr="002673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B0A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="004B0AA4" w:rsidRPr="0026731F">
        <w:rPr>
          <w:rFonts w:ascii="Times New Roman" w:hAnsi="Times New Roman" w:cs="Times New Roman"/>
          <w:color w:val="000000"/>
          <w:sz w:val="28"/>
          <w:szCs w:val="28"/>
        </w:rPr>
        <w:t>PISA</w:t>
      </w:r>
      <w:r w:rsidR="00F10B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0AA4" w:rsidRPr="002673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73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это умение эффективно действовать в нестандартных жизненных ситуациях. Ее можно определить, как «повседневную мудрость», способность решать задачи за пределами парты, грамотно строить свою жизнь и не теряться в ней.</w:t>
      </w:r>
      <w:r w:rsidR="00201F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Функциональная грамотность сегодня стала важнейшим фактором общественного </w:t>
      </w:r>
      <w:r w:rsidR="00201F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благополучия, а функциональная грамотность школьников – важным показ</w:t>
      </w:r>
      <w:r w:rsidR="00951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ателем качества 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</w:rPr>
        <w:t>образования (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  <w:u w:val="single"/>
        </w:rPr>
        <w:t>См. приложение,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 2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10B60" w:rsidRDefault="00201F67" w:rsidP="004B0AA4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каждым годом информации </w:t>
      </w:r>
      <w:r w:rsidR="00C60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становится все </w:t>
      </w:r>
      <w:r w:rsidR="004B0A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больше, поэтому </w:t>
      </w:r>
      <w:r w:rsidR="00C60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главная задача школы – научить детей ориентироваться в этой информации. Уметь отделять нужное от ненужного. </w:t>
      </w:r>
    </w:p>
    <w:p w:rsidR="0026731F" w:rsidRDefault="0026731F" w:rsidP="004B0AA4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73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Сегодня под функциональной грамотностью понимается способность человека использовать знания, приобретённые навыки для решения самого широкого спектра жизненных задач. И чем больше таких задач, чем сложнее жизненные ситуации, в которых мы оказываемся, тем большее количество различных навыков, позволяющих выйти победителем из ситуации, нам требуется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D2D88" w:rsidRDefault="00C60DB9" w:rsidP="004B0AA4">
      <w:pPr>
        <w:pStyle w:val="c0"/>
        <w:shd w:val="clear" w:color="auto" w:fill="FFFFFF"/>
        <w:spacing w:before="0" w:beforeAutospacing="0" w:after="0" w:afterAutospacing="0" w:line="300" w:lineRule="auto"/>
        <w:ind w:firstLine="652"/>
        <w:jc w:val="both"/>
        <w:rPr>
          <w:b/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Важн</w:t>
      </w:r>
      <w:r w:rsidR="00F10B60">
        <w:rPr>
          <w:bCs/>
          <w:iCs/>
          <w:color w:val="000000"/>
          <w:sz w:val="28"/>
          <w:szCs w:val="28"/>
        </w:rPr>
        <w:t>ейшей</w:t>
      </w:r>
      <w:r>
        <w:rPr>
          <w:bCs/>
          <w:iCs/>
          <w:color w:val="000000"/>
          <w:sz w:val="28"/>
          <w:szCs w:val="28"/>
        </w:rPr>
        <w:t xml:space="preserve"> </w:t>
      </w:r>
      <w:r w:rsidR="00F10B60">
        <w:rPr>
          <w:bCs/>
          <w:iCs/>
          <w:color w:val="000000"/>
          <w:sz w:val="28"/>
          <w:szCs w:val="28"/>
        </w:rPr>
        <w:t>составляющей</w:t>
      </w:r>
      <w:r>
        <w:rPr>
          <w:bCs/>
          <w:iCs/>
          <w:color w:val="000000"/>
          <w:sz w:val="28"/>
          <w:szCs w:val="28"/>
        </w:rPr>
        <w:t xml:space="preserve"> функциональной грамотности является читательская </w:t>
      </w:r>
      <w:r w:rsidRPr="009514B0">
        <w:rPr>
          <w:bCs/>
          <w:iCs/>
          <w:sz w:val="28"/>
          <w:szCs w:val="28"/>
        </w:rPr>
        <w:t>грамотность</w:t>
      </w:r>
      <w:r w:rsidR="009514B0" w:rsidRPr="009514B0">
        <w:rPr>
          <w:bCs/>
          <w:iCs/>
          <w:sz w:val="28"/>
          <w:szCs w:val="28"/>
        </w:rPr>
        <w:t xml:space="preserve"> (</w:t>
      </w:r>
      <w:r w:rsidR="009514B0" w:rsidRPr="009514B0">
        <w:rPr>
          <w:bCs/>
          <w:iCs/>
          <w:sz w:val="28"/>
          <w:szCs w:val="28"/>
          <w:u w:val="single"/>
        </w:rPr>
        <w:t>См. приложение,</w:t>
      </w:r>
      <w:r w:rsidR="009514B0" w:rsidRPr="009514B0">
        <w:rPr>
          <w:bCs/>
          <w:iCs/>
          <w:sz w:val="28"/>
          <w:szCs w:val="28"/>
        </w:rPr>
        <w:t xml:space="preserve"> </w:t>
      </w:r>
      <w:r w:rsidR="009514B0" w:rsidRPr="009514B0">
        <w:rPr>
          <w:bCs/>
          <w:iCs/>
          <w:sz w:val="28"/>
          <w:szCs w:val="28"/>
          <w:u w:val="single"/>
        </w:rPr>
        <w:t>слайд № 3</w:t>
      </w:r>
      <w:r w:rsidR="009514B0" w:rsidRPr="009514B0">
        <w:rPr>
          <w:bCs/>
          <w:iCs/>
          <w:sz w:val="28"/>
          <w:szCs w:val="28"/>
        </w:rPr>
        <w:t xml:space="preserve">). </w:t>
      </w:r>
      <w:r>
        <w:rPr>
          <w:bCs/>
          <w:iCs/>
          <w:color w:val="000000"/>
          <w:sz w:val="28"/>
          <w:szCs w:val="28"/>
        </w:rPr>
        <w:t>Задача педагога сегодня руководствоваться такими параметрами, как качество чтения, его осмысленность, а не быстрота чтения.</w:t>
      </w:r>
      <w:r w:rsidR="005D2D88" w:rsidRPr="005D2D88">
        <w:rPr>
          <w:b/>
          <w:bCs/>
          <w:color w:val="000000"/>
          <w:sz w:val="28"/>
          <w:szCs w:val="28"/>
        </w:rPr>
        <w:t xml:space="preserve"> </w:t>
      </w:r>
    </w:p>
    <w:p w:rsidR="00F10B60" w:rsidRDefault="005D2D88" w:rsidP="00F10B60">
      <w:pPr>
        <w:pStyle w:val="c0"/>
        <w:shd w:val="clear" w:color="auto" w:fill="FFFFFF"/>
        <w:spacing w:before="0" w:beforeAutospacing="0" w:after="0" w:afterAutospacing="0" w:line="300" w:lineRule="auto"/>
        <w:ind w:firstLine="652"/>
        <w:jc w:val="right"/>
        <w:rPr>
          <w:rStyle w:val="c19"/>
          <w:bCs/>
          <w:i/>
          <w:color w:val="000000"/>
          <w:sz w:val="28"/>
          <w:szCs w:val="28"/>
        </w:rPr>
      </w:pPr>
      <w:r w:rsidRPr="00F10B60">
        <w:rPr>
          <w:rStyle w:val="c19"/>
          <w:bCs/>
          <w:i/>
          <w:color w:val="000000"/>
          <w:sz w:val="28"/>
          <w:szCs w:val="28"/>
        </w:rPr>
        <w:t xml:space="preserve">«Читать – это ещё ничего не значит: что читать и как </w:t>
      </w:r>
    </w:p>
    <w:p w:rsidR="00F10B60" w:rsidRDefault="005D2D88" w:rsidP="00F10B60">
      <w:pPr>
        <w:pStyle w:val="c0"/>
        <w:shd w:val="clear" w:color="auto" w:fill="FFFFFF"/>
        <w:spacing w:before="0" w:beforeAutospacing="0" w:after="0" w:afterAutospacing="0" w:line="300" w:lineRule="auto"/>
        <w:ind w:firstLine="652"/>
        <w:jc w:val="right"/>
        <w:rPr>
          <w:rStyle w:val="c19"/>
          <w:bCs/>
          <w:color w:val="000000"/>
          <w:sz w:val="28"/>
          <w:szCs w:val="28"/>
        </w:rPr>
      </w:pPr>
      <w:r w:rsidRPr="00F10B60">
        <w:rPr>
          <w:rStyle w:val="c19"/>
          <w:bCs/>
          <w:i/>
          <w:color w:val="000000"/>
          <w:sz w:val="28"/>
          <w:szCs w:val="28"/>
        </w:rPr>
        <w:t>понимать читаемое – вот в чём главное дело».</w:t>
      </w:r>
      <w:r>
        <w:rPr>
          <w:rStyle w:val="c19"/>
          <w:bCs/>
          <w:color w:val="000000"/>
          <w:sz w:val="28"/>
          <w:szCs w:val="28"/>
        </w:rPr>
        <w:t xml:space="preserve"> </w:t>
      </w:r>
    </w:p>
    <w:p w:rsidR="005D2D88" w:rsidRPr="005D2D88" w:rsidRDefault="005D2D88" w:rsidP="00F10B60">
      <w:pPr>
        <w:pStyle w:val="c0"/>
        <w:shd w:val="clear" w:color="auto" w:fill="FFFFFF"/>
        <w:spacing w:before="0" w:beforeAutospacing="0" w:after="0" w:afterAutospacing="0" w:line="300" w:lineRule="auto"/>
        <w:ind w:firstLine="652"/>
        <w:jc w:val="right"/>
        <w:rPr>
          <w:color w:val="000000"/>
        </w:rPr>
      </w:pPr>
      <w:r>
        <w:rPr>
          <w:rStyle w:val="c19"/>
          <w:bCs/>
          <w:color w:val="000000"/>
          <w:sz w:val="28"/>
          <w:szCs w:val="28"/>
        </w:rPr>
        <w:t>(</w:t>
      </w:r>
      <w:r w:rsidRPr="005D2D88">
        <w:rPr>
          <w:rStyle w:val="c19"/>
          <w:bCs/>
          <w:color w:val="000000"/>
          <w:sz w:val="28"/>
          <w:szCs w:val="28"/>
        </w:rPr>
        <w:t>К. Д. Ушинский</w:t>
      </w:r>
      <w:r>
        <w:rPr>
          <w:rStyle w:val="c19"/>
          <w:bCs/>
          <w:color w:val="000000"/>
          <w:sz w:val="28"/>
          <w:szCs w:val="28"/>
        </w:rPr>
        <w:t>)</w:t>
      </w:r>
    </w:p>
    <w:p w:rsidR="003B6C29" w:rsidRDefault="003B6C29" w:rsidP="00F10B60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исследованиях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читательская грамотность – «способность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C415B5" w:rsidRDefault="003B6C29" w:rsidP="00F10B60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Федеральных государственных образовательных стандартах ОО читательская грамотность или смысловое чтение – важнейший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результат обучения.</w:t>
      </w:r>
      <w:r w:rsidR="009413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508AD" w:rsidRDefault="00F10B60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Нет сомнения в том, что читательские </w:t>
      </w:r>
      <w:r w:rsidR="00C415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являются</w:t>
      </w:r>
      <w:r w:rsidR="00C415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базовы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</w:t>
      </w:r>
      <w:r w:rsidR="00C415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 формиров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ании функциональной </w:t>
      </w:r>
      <w:r w:rsidRPr="009514B0">
        <w:rPr>
          <w:rFonts w:ascii="Times New Roman" w:hAnsi="Times New Roman" w:cs="Times New Roman"/>
          <w:bCs/>
          <w:iCs/>
          <w:sz w:val="28"/>
          <w:szCs w:val="28"/>
        </w:rPr>
        <w:t>грамотности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  <w:u w:val="single"/>
        </w:rPr>
        <w:t>См. приложение,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слайд № </w:t>
      </w:r>
      <w:r w:rsidR="009514B0">
        <w:rPr>
          <w:rFonts w:ascii="Times New Roman" w:hAnsi="Times New Roman" w:cs="Times New Roman"/>
          <w:bCs/>
          <w:iCs/>
          <w:sz w:val="28"/>
          <w:szCs w:val="28"/>
          <w:u w:val="single"/>
        </w:rPr>
        <w:t>4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514B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04DB3" w:rsidRPr="00AA3683" w:rsidRDefault="00504DB3" w:rsidP="00AA3683">
      <w:pPr>
        <w:pStyle w:val="a5"/>
        <w:numPr>
          <w:ilvl w:val="0"/>
          <w:numId w:val="1"/>
        </w:numPr>
        <w:spacing w:line="300" w:lineRule="auto"/>
        <w:ind w:left="0"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A368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Коммуникативные</w:t>
      </w:r>
      <w:r w:rsidRPr="00AA36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A368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умения</w:t>
      </w:r>
      <w:r w:rsidRPr="00AA368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415B5" w:rsidRPr="00C415B5" w:rsidRDefault="00C415B5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5B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умение читать и понимать текст</w:t>
      </w:r>
      <w:r w:rsidRPr="00C415B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15B5" w:rsidRPr="00C415B5" w:rsidRDefault="00C415B5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5B5">
        <w:rPr>
          <w:rFonts w:ascii="Times New Roman" w:hAnsi="Times New Roman" w:cs="Times New Roman"/>
          <w:sz w:val="28"/>
          <w:szCs w:val="28"/>
          <w:lang w:eastAsia="ru-RU"/>
        </w:rPr>
        <w:t>- воспринимать тему и идею,</w:t>
      </w:r>
    </w:p>
    <w:p w:rsidR="00C415B5" w:rsidRPr="00C415B5" w:rsidRDefault="00C415B5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5B5">
        <w:rPr>
          <w:rFonts w:ascii="Times New Roman" w:hAnsi="Times New Roman" w:cs="Times New Roman"/>
          <w:sz w:val="28"/>
          <w:szCs w:val="28"/>
          <w:lang w:eastAsia="ru-RU"/>
        </w:rPr>
        <w:t>- способность выстраивать собственные тексты (высказывания, суждения и 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15B5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1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C415B5" w:rsidRPr="00AA3683" w:rsidRDefault="00504DB3" w:rsidP="00AA3683">
      <w:pPr>
        <w:pStyle w:val="a5"/>
        <w:numPr>
          <w:ilvl w:val="0"/>
          <w:numId w:val="1"/>
        </w:numPr>
        <w:spacing w:line="300" w:lineRule="auto"/>
        <w:ind w:left="0" w:firstLine="652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A368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Умения</w:t>
      </w:r>
      <w:r w:rsidR="00C415B5" w:rsidRPr="00AA368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A368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</w:t>
      </w:r>
      <w:r w:rsidRPr="00AA36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A368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владении различными способами</w:t>
      </w:r>
      <w:r w:rsidR="00C415B5" w:rsidRPr="00AA368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освоения</w:t>
      </w:r>
      <w:r w:rsidRPr="00AA368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C415B5" w:rsidRPr="00AA368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содержания текста</w:t>
      </w:r>
      <w:r w:rsidR="00C415B5" w:rsidRPr="00AA368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508AD" w:rsidRPr="009508AD" w:rsidRDefault="009508AD" w:rsidP="00AA3683">
      <w:pPr>
        <w:shd w:val="clear" w:color="auto" w:fill="FFFFFF"/>
        <w:spacing w:after="0" w:line="30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место, где содержится искомая информация (фрагмент текста, гиперссылка, ссылка на сайт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508AD" w:rsidRDefault="009508AD" w:rsidP="00AA3683">
      <w:pPr>
        <w:shd w:val="clear" w:color="auto" w:fill="FFFFFF"/>
        <w:spacing w:after="0" w:line="30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</w:t>
      </w:r>
      <w:r w:rsidRPr="009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аходить и извлекать одну или несколько единиц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в одном фрагменте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9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в разных фрагментах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508AD" w:rsidRPr="009508AD" w:rsidRDefault="009508AD" w:rsidP="00AA3683">
      <w:pPr>
        <w:shd w:val="clear" w:color="auto" w:fill="FFFFFF"/>
        <w:spacing w:after="0" w:line="30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95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наличие/отсутствие информации</w:t>
      </w:r>
    </w:p>
    <w:p w:rsidR="00C415B5" w:rsidRDefault="00C415B5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15B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вопросов, плана, тезисов, </w:t>
      </w:r>
    </w:p>
    <w:p w:rsidR="00C415B5" w:rsidRPr="00C415B5" w:rsidRDefault="00C415B5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15B5">
        <w:rPr>
          <w:rFonts w:ascii="Times New Roman" w:hAnsi="Times New Roman" w:cs="Times New Roman"/>
          <w:sz w:val="28"/>
          <w:szCs w:val="28"/>
          <w:lang w:eastAsia="ru-RU"/>
        </w:rPr>
        <w:t>извлечение информации из карты,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5B5">
        <w:rPr>
          <w:rFonts w:ascii="Times New Roman" w:hAnsi="Times New Roman" w:cs="Times New Roman"/>
          <w:sz w:val="28"/>
          <w:szCs w:val="28"/>
          <w:lang w:eastAsia="ru-RU"/>
        </w:rPr>
        <w:t>рисунка, диаграммы и 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15B5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9508A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23F22" w:rsidRDefault="00C415B5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4C59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508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информацию для решения любого вида задач – от учебных до практических, жизненных.</w:t>
      </w:r>
    </w:p>
    <w:p w:rsidR="00C23F22" w:rsidRPr="00C23F22" w:rsidRDefault="00F10B60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чем же заключается </w:t>
      </w:r>
      <w:r w:rsidRPr="00AA36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специфика </w:t>
      </w:r>
      <w:r w:rsidR="00C23F22" w:rsidRPr="00AA36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формирования читательской грамотности на уроках филологического цикла</w:t>
      </w:r>
      <w:r w:rsidRPr="00AA36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C23F22" w:rsidRDefault="00C23F22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 учебных предметов «Русский язык и литература» заключается в формировании филологической культуры школьников, ориентации обучения на понимание, интерпретацию «чужого» текста в широком культурном контексте и создание собственного текста с учетом всех прагматических и социокультурных факторов его употребления.</w:t>
      </w:r>
    </w:p>
    <w:p w:rsidR="00C23F22" w:rsidRPr="00504DB3" w:rsidRDefault="00C23F22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работе с текстом обучение проходит «не только на основе подражания образцам, происходит и «</w:t>
      </w:r>
      <w:proofErr w:type="spellStart"/>
      <w:r w:rsidRPr="005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самонаучение</w:t>
      </w:r>
      <w:proofErr w:type="spellEnd"/>
      <w:r w:rsidRPr="005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что постепенно приводит к формированию языковой личности, обладающей индивидуально-авторским стилем, личности, способной выразить свои мысли, чув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в слове…» (</w:t>
      </w:r>
      <w:proofErr w:type="spellStart"/>
      <w:r w:rsidRPr="005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Пахнова</w:t>
      </w:r>
      <w:proofErr w:type="spellEnd"/>
      <w:r w:rsidRPr="005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06D4D" w:rsidRDefault="00006D4D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514B0">
        <w:rPr>
          <w:rFonts w:ascii="Times New Roman" w:hAnsi="Times New Roman" w:cs="Times New Roman"/>
          <w:bCs/>
          <w:iCs/>
          <w:sz w:val="28"/>
          <w:szCs w:val="28"/>
        </w:rPr>
        <w:t>Кроме того, надо отметить, что читательская грамотность занимает центральное место в оценке функциональной</w:t>
      </w:r>
      <w:r w:rsidR="00546F56" w:rsidRPr="009514B0">
        <w:rPr>
          <w:rFonts w:ascii="Times New Roman" w:hAnsi="Times New Roman" w:cs="Times New Roman"/>
          <w:bCs/>
          <w:iCs/>
          <w:sz w:val="28"/>
          <w:szCs w:val="28"/>
        </w:rPr>
        <w:t xml:space="preserve"> грамотности</w:t>
      </w:r>
      <w:r w:rsidR="00894E2B" w:rsidRPr="009514B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6F56" w:rsidRPr="009514B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894E2B" w:rsidRPr="009514B0">
        <w:rPr>
          <w:rFonts w:ascii="Times New Roman" w:hAnsi="Times New Roman" w:cs="Times New Roman"/>
          <w:bCs/>
          <w:iCs/>
          <w:sz w:val="28"/>
          <w:szCs w:val="28"/>
          <w:u w:val="single"/>
        </w:rPr>
        <w:t>См. приложение,</w:t>
      </w:r>
      <w:r w:rsidR="00894E2B" w:rsidRPr="009514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6F56" w:rsidRPr="009514B0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</w:t>
      </w:r>
      <w:r w:rsidR="00894E2B" w:rsidRPr="009514B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9514B0" w:rsidRPr="009514B0">
        <w:rPr>
          <w:rFonts w:ascii="Times New Roman" w:hAnsi="Times New Roman" w:cs="Times New Roman"/>
          <w:bCs/>
          <w:iCs/>
          <w:sz w:val="28"/>
          <w:szCs w:val="28"/>
          <w:u w:val="single"/>
        </w:rPr>
        <w:t>3</w:t>
      </w:r>
      <w:r w:rsidR="00AA3683" w:rsidRPr="009514B0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  <w:r w:rsidR="00F5167E" w:rsidRPr="009514B0">
        <w:rPr>
          <w:rFonts w:ascii="Times New Roman" w:hAnsi="Times New Roman" w:cs="Times New Roman"/>
          <w:bCs/>
          <w:iCs/>
          <w:sz w:val="28"/>
          <w:szCs w:val="28"/>
        </w:rPr>
        <w:t>Соответственно</w:t>
      </w:r>
      <w:r w:rsidR="00F516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чем выше уровень развития читательской грамоты, тем успешнее школьники справляются с заданиями по остальным направлениям.</w:t>
      </w:r>
    </w:p>
    <w:p w:rsidR="008B155A" w:rsidRDefault="00E40215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2021-20</w:t>
      </w:r>
      <w:r w:rsidR="00F5167E" w:rsidRPr="00F516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22 учебном году наша школа </w:t>
      </w:r>
      <w:r w:rsidR="00F516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оказалась в числе </w:t>
      </w:r>
      <w:r w:rsidR="00AA3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пяти</w:t>
      </w:r>
      <w:r w:rsidR="00F516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школ Кузбасса, которые проходили </w:t>
      </w:r>
      <w:r w:rsidR="008B15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процедуру тестирования в рамках подготовки к международному исследованию </w:t>
      </w:r>
      <w:r w:rsidR="008B155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PISA</w:t>
      </w:r>
      <w:r w:rsidR="008B15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Входное тестирование по читательской грамотности по</w:t>
      </w:r>
      <w:r w:rsidR="009D6A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казало </w:t>
      </w:r>
      <w:r w:rsidR="00AA3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преобладание низкого и среднего</w:t>
      </w:r>
      <w:r w:rsidR="009D6A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уров</w:t>
      </w:r>
      <w:r w:rsidR="00AA3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ней</w:t>
      </w:r>
      <w:r w:rsidR="009D6A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D6A31" w:rsidRPr="009D6A3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(</w:t>
      </w:r>
      <w:r w:rsidR="00894E2B" w:rsidRP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См. приложение,</w:t>
      </w:r>
      <w:r w:rsidR="00894E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D6A31" w:rsidRPr="009D6A3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слайд №</w:t>
      </w:r>
      <w:r w:rsid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="009514B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5</w:t>
      </w:r>
      <w:r w:rsidR="009D6A31" w:rsidRPr="009D6A3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).</w:t>
      </w:r>
      <w:r w:rsidR="009D6A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A3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ходе многоаспектного анализа были</w:t>
      </w:r>
      <w:r w:rsidR="008B15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выявлены о</w:t>
      </w:r>
      <w:r w:rsidR="009F1E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сновные затруднения обучающихся </w:t>
      </w:r>
      <w:r w:rsidR="009D6A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894E2B" w:rsidRP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См. приложение</w:t>
      </w:r>
      <w:r w:rsidR="00894E2B" w:rsidRPr="00894E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9D6A31" w:rsidRP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слайд №</w:t>
      </w:r>
      <w:r w:rsid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="009514B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6</w:t>
      </w:r>
      <w:r w:rsidR="009D6A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AA3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8B155A" w:rsidRPr="00AA3683" w:rsidRDefault="008B155A" w:rsidP="00AA3683">
      <w:pPr>
        <w:pStyle w:val="a5"/>
        <w:spacing w:line="300" w:lineRule="auto"/>
        <w:ind w:firstLine="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A368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*невнимательность при прочтении заданий, боязнь задач и заданий большого объема;</w:t>
      </w:r>
    </w:p>
    <w:p w:rsidR="008B155A" w:rsidRPr="00AA3683" w:rsidRDefault="008B155A" w:rsidP="00AA3683">
      <w:pPr>
        <w:pStyle w:val="a5"/>
        <w:spacing w:line="300" w:lineRule="auto"/>
        <w:ind w:firstLine="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A368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*невысокая способность оценивать информацию с точки зрения правильности. Полноты, соответствия поставленной задаче;</w:t>
      </w:r>
    </w:p>
    <w:p w:rsidR="008B155A" w:rsidRPr="00AA3683" w:rsidRDefault="008B155A" w:rsidP="00AA3683">
      <w:pPr>
        <w:pStyle w:val="a5"/>
        <w:spacing w:line="300" w:lineRule="auto"/>
        <w:ind w:firstLine="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A368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*затруднения в умении формулировать вопросы, обосновывать, доказывать, строить развернутые высказывания, устанавливать надежность информации.</w:t>
      </w:r>
    </w:p>
    <w:p w:rsidR="003D7BA1" w:rsidRPr="009224F6" w:rsidRDefault="003D7BA1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Стало понятно, что необходимо усилить работу по формированию читательской грамотности. Но специфика работы школы такова, что нет возможности заниматься как в дополнительное время после уроков, так и во время уроков (отступление от рабочих программ). Поэтому было принято решение: </w:t>
      </w:r>
      <w:r w:rsidRPr="003F1A07">
        <w:rPr>
          <w:rFonts w:ascii="Times New Roman" w:hAnsi="Times New Roman" w:cs="Times New Roman"/>
          <w:bCs/>
          <w:iCs/>
          <w:sz w:val="28"/>
          <w:szCs w:val="28"/>
        </w:rPr>
        <w:t>интеграция заданий по формированию функциональной грамотности обучающихся в урочное пространство согласно рабочей программ</w:t>
      </w:r>
      <w:r w:rsidR="00AA3683" w:rsidRPr="003F1A0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F1A07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педагога</w:t>
      </w:r>
      <w:r w:rsidR="004D31B2" w:rsidRPr="003F1A07">
        <w:rPr>
          <w:rFonts w:ascii="Times New Roman" w:hAnsi="Times New Roman" w:cs="Times New Roman"/>
          <w:bCs/>
          <w:iCs/>
          <w:sz w:val="28"/>
          <w:szCs w:val="28"/>
        </w:rPr>
        <w:t>, и</w:t>
      </w:r>
      <w:r w:rsidRPr="003F1A07">
        <w:rPr>
          <w:rFonts w:ascii="Times New Roman" w:hAnsi="Times New Roman" w:cs="Times New Roman"/>
          <w:bCs/>
          <w:iCs/>
          <w:sz w:val="28"/>
          <w:szCs w:val="28"/>
        </w:rPr>
        <w:t>х систе</w:t>
      </w:r>
      <w:r w:rsidR="009514B0">
        <w:rPr>
          <w:rFonts w:ascii="Times New Roman" w:hAnsi="Times New Roman" w:cs="Times New Roman"/>
          <w:bCs/>
          <w:iCs/>
          <w:sz w:val="28"/>
          <w:szCs w:val="28"/>
        </w:rPr>
        <w:t xml:space="preserve">мная </w:t>
      </w:r>
      <w:r w:rsidR="009514B0" w:rsidRPr="009224F6">
        <w:rPr>
          <w:rFonts w:ascii="Times New Roman" w:hAnsi="Times New Roman" w:cs="Times New Roman"/>
          <w:bCs/>
          <w:iCs/>
          <w:sz w:val="28"/>
          <w:szCs w:val="28"/>
        </w:rPr>
        <w:t>разработка и использование (</w:t>
      </w:r>
      <w:r w:rsidR="009514B0" w:rsidRPr="009224F6">
        <w:rPr>
          <w:rFonts w:ascii="Times New Roman" w:hAnsi="Times New Roman" w:cs="Times New Roman"/>
          <w:bCs/>
          <w:iCs/>
          <w:sz w:val="28"/>
          <w:szCs w:val="28"/>
          <w:u w:val="single"/>
        </w:rPr>
        <w:t>См. приложение,</w:t>
      </w:r>
      <w:r w:rsidR="009514B0" w:rsidRPr="009224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14B0" w:rsidRPr="009224F6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 7</w:t>
      </w:r>
      <w:r w:rsidR="009514B0" w:rsidRPr="009224F6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AA3683" w:rsidRPr="009224F6" w:rsidRDefault="00AA3683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4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9224F6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9224F6">
        <w:rPr>
          <w:rFonts w:ascii="Times New Roman" w:hAnsi="Times New Roman" w:cs="Times New Roman"/>
          <w:bCs/>
          <w:i/>
          <w:iCs/>
          <w:sz w:val="28"/>
          <w:szCs w:val="28"/>
        </w:rPr>
        <w:t>развитие читательской грамотности обучающихся как средств</w:t>
      </w:r>
      <w:r w:rsidR="00E351FB" w:rsidRPr="009224F6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9224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формирования </w:t>
      </w:r>
      <w:r w:rsidRPr="008C2E48">
        <w:rPr>
          <w:rFonts w:ascii="Times New Roman" w:hAnsi="Times New Roman" w:cs="Times New Roman"/>
          <w:bCs/>
          <w:i/>
          <w:iCs/>
          <w:sz w:val="28"/>
          <w:szCs w:val="28"/>
        </w:rPr>
        <w:t>кр</w:t>
      </w:r>
      <w:r w:rsidR="008C2E48" w:rsidRPr="008C2E48">
        <w:rPr>
          <w:rFonts w:ascii="Times New Roman" w:hAnsi="Times New Roman" w:cs="Times New Roman"/>
          <w:bCs/>
          <w:i/>
          <w:iCs/>
          <w:sz w:val="28"/>
          <w:szCs w:val="28"/>
        </w:rPr>
        <w:t>итическо</w:t>
      </w:r>
      <w:r w:rsidRPr="008C2E48">
        <w:rPr>
          <w:rFonts w:ascii="Times New Roman" w:hAnsi="Times New Roman" w:cs="Times New Roman"/>
          <w:bCs/>
          <w:i/>
          <w:iCs/>
          <w:sz w:val="28"/>
          <w:szCs w:val="28"/>
        </w:rPr>
        <w:t>го</w:t>
      </w:r>
      <w:r w:rsidRPr="009224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мышления и основ</w:t>
      </w:r>
      <w:r w:rsidR="00E351FB" w:rsidRPr="009224F6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Pr="009224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самообразования</w:t>
      </w:r>
      <w:r w:rsidR="006C2884" w:rsidRPr="009224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9224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A3683" w:rsidRPr="003F1A07" w:rsidRDefault="00AA3683" w:rsidP="006C2884">
      <w:pPr>
        <w:pStyle w:val="a5"/>
        <w:spacing w:line="30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1A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 w:rsidRPr="003F1A07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3F1A07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F1A07">
        <w:rPr>
          <w:rFonts w:ascii="Times New Roman" w:hAnsi="Times New Roman" w:cs="Times New Roman"/>
          <w:bCs/>
          <w:iCs/>
          <w:sz w:val="28"/>
          <w:szCs w:val="28"/>
        </w:rPr>
        <w:t>1. Освоить методические и психолого-педагогические источники по теме;</w:t>
      </w:r>
    </w:p>
    <w:p w:rsidR="00AA3683" w:rsidRPr="003F1A07" w:rsidRDefault="00AA3683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1A07">
        <w:rPr>
          <w:rFonts w:ascii="Times New Roman" w:hAnsi="Times New Roman" w:cs="Times New Roman"/>
          <w:bCs/>
          <w:iCs/>
          <w:sz w:val="28"/>
          <w:szCs w:val="28"/>
        </w:rPr>
        <w:t>2. Определить эффективные методы и приемы формирования и развития читательской грамотности;</w:t>
      </w:r>
    </w:p>
    <w:p w:rsidR="00AA3683" w:rsidRPr="003F1A07" w:rsidRDefault="00AA3683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1A07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BA20B8" w:rsidRPr="00BA20B8">
        <w:rPr>
          <w:rFonts w:ascii="Times New Roman" w:hAnsi="Times New Roman" w:cs="Times New Roman"/>
          <w:bCs/>
          <w:iCs/>
          <w:sz w:val="28"/>
          <w:szCs w:val="28"/>
        </w:rPr>
        <w:t>Актуализировать знания основ технологии продуктивного (осмысленного) чтения;</w:t>
      </w:r>
      <w:r w:rsidRPr="003F1A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A3683" w:rsidRPr="003F1A07" w:rsidRDefault="00AA3683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1A07">
        <w:rPr>
          <w:rFonts w:ascii="Times New Roman" w:hAnsi="Times New Roman" w:cs="Times New Roman"/>
          <w:bCs/>
          <w:iCs/>
          <w:sz w:val="28"/>
          <w:szCs w:val="28"/>
        </w:rPr>
        <w:t>4. Развивать потребность в осмысленном, инициативном чтении посредством использования различных форм деятельности: урочной, внеурочной, внеклассной;</w:t>
      </w:r>
    </w:p>
    <w:p w:rsidR="008B155A" w:rsidRPr="003F1A07" w:rsidRDefault="00AA3683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1A07">
        <w:rPr>
          <w:rFonts w:ascii="Times New Roman" w:hAnsi="Times New Roman" w:cs="Times New Roman"/>
          <w:bCs/>
          <w:iCs/>
          <w:sz w:val="28"/>
          <w:szCs w:val="28"/>
        </w:rPr>
        <w:t>5. Прививать интерес к самостоятельному чтению, анализу текста, формированию собственного мнения о прочитанном.</w:t>
      </w:r>
    </w:p>
    <w:p w:rsidR="00F10EAC" w:rsidRPr="003F1A07" w:rsidRDefault="00F10EAC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1A07">
        <w:rPr>
          <w:rFonts w:ascii="Times New Roman" w:hAnsi="Times New Roman" w:cs="Times New Roman"/>
          <w:bCs/>
          <w:iCs/>
          <w:sz w:val="28"/>
          <w:szCs w:val="28"/>
        </w:rPr>
        <w:t>6. Рассмотреть возможность разработки учебных задач, адаптированных к учебному материалу рабочей программы по русскому языку.</w:t>
      </w:r>
    </w:p>
    <w:p w:rsidR="00504DB3" w:rsidRDefault="00C23F22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F1A07">
        <w:rPr>
          <w:rFonts w:ascii="Times New Roman" w:hAnsi="Times New Roman" w:cs="Times New Roman"/>
          <w:bCs/>
          <w:iCs/>
          <w:sz w:val="28"/>
          <w:szCs w:val="28"/>
        </w:rPr>
        <w:t xml:space="preserve">Оказавшись перед необходимостью решать проблему подготовки к </w:t>
      </w:r>
      <w:r w:rsidRPr="003F1A07">
        <w:rPr>
          <w:rFonts w:ascii="Times New Roman" w:hAnsi="Times New Roman" w:cs="Times New Roman"/>
          <w:bCs/>
          <w:iCs/>
          <w:sz w:val="28"/>
          <w:szCs w:val="28"/>
          <w:lang w:val="en-US"/>
        </w:rPr>
        <w:t>PISA</w:t>
      </w:r>
      <w:r w:rsidRPr="003F1A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0C0C" w:rsidRPr="003F1A07">
        <w:rPr>
          <w:rFonts w:ascii="Times New Roman" w:hAnsi="Times New Roman" w:cs="Times New Roman"/>
          <w:bCs/>
          <w:iCs/>
          <w:sz w:val="28"/>
          <w:szCs w:val="28"/>
        </w:rPr>
        <w:t>в рамках</w:t>
      </w:r>
      <w:r w:rsidR="009D6A31" w:rsidRPr="003F1A07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</w:t>
      </w:r>
      <w:r w:rsidR="00350C0C" w:rsidRPr="003F1A07">
        <w:rPr>
          <w:rFonts w:ascii="Times New Roman" w:hAnsi="Times New Roman" w:cs="Times New Roman"/>
          <w:bCs/>
          <w:iCs/>
          <w:sz w:val="28"/>
          <w:szCs w:val="28"/>
        </w:rPr>
        <w:t xml:space="preserve">, постаралась адаптировать учебный материал в новом формате: составить задания так, чтобы </w:t>
      </w:r>
      <w:r w:rsidR="00350C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они были максимально направлены на фор</w:t>
      </w:r>
      <w:r w:rsidR="009D6A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мирование </w:t>
      </w:r>
      <w:r w:rsidR="009D6A31" w:rsidRPr="00894E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читательской грамоты, </w:t>
      </w:r>
      <w:r w:rsidR="00350C0C" w:rsidRPr="00894E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приближены к кейсам по читательской грамоте.</w:t>
      </w:r>
    </w:p>
    <w:p w:rsidR="001858A3" w:rsidRDefault="001858A3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Например, при знакомстве с новым материалом по теме </w:t>
      </w:r>
      <w:r w:rsidRPr="001858A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«Обособленные члены предложения. Знаки препинания при обособленных членах» (8 класс. Русский язык)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детям предлагается научный текст</w:t>
      </w:r>
      <w:r w:rsidR="009F1E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="00BF037D" w:rsidRP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См. приложение,</w:t>
      </w:r>
      <w:r w:rsidR="00BF03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F03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слайд № </w:t>
      </w:r>
      <w:r w:rsidR="00951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BF03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теоретическими сведениями для самостоятельного изучения</w:t>
      </w:r>
      <w:r w:rsidR="007D13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задания к нему</w:t>
      </w:r>
      <w:r w:rsidR="007D13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="00A363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постепенным повышением уровня сложности.</w:t>
      </w:r>
    </w:p>
    <w:p w:rsidR="00A363FE" w:rsidRPr="00A363FE" w:rsidRDefault="00964E3E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Задание 1</w:t>
      </w:r>
    </w:p>
    <w:p w:rsidR="00A363FE" w:rsidRPr="007D133A" w:rsidRDefault="00A363FE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D13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Уровень базовый. Формирование умения извлекать информацию.</w:t>
      </w:r>
    </w:p>
    <w:p w:rsidR="002B18D4" w:rsidRDefault="00A363FE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Заполнить пропуски в </w:t>
      </w:r>
      <w:r w:rsidR="009F1E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предложениях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858A3" w:rsidRPr="00894E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894E2B" w:rsidRP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См. приложение,</w:t>
      </w:r>
      <w:r w:rsidR="00894E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слайд № </w:t>
      </w:r>
      <w:r w:rsidR="009514B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9</w:t>
      </w:r>
      <w:r w:rsidR="001858A3" w:rsidRPr="00894E2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9F1E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A363FE" w:rsidRPr="007D133A" w:rsidRDefault="00A363FE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D13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Задание 2</w:t>
      </w:r>
    </w:p>
    <w:p w:rsidR="00A363FE" w:rsidRPr="007D133A" w:rsidRDefault="007D133A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13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Уровень базовый. Формирование умения интерпретировать отдельные части текста.</w:t>
      </w:r>
    </w:p>
    <w:p w:rsidR="00504DB3" w:rsidRDefault="007D133A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Даны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которых знаки препинания расставлены. Необходимо в исходном тексте выбрать нужную информацию для обоснования постановки </w:t>
      </w:r>
      <w:r w:rsidR="009F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знаков препинания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F037D" w:rsidRP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См. приложение,</w:t>
      </w:r>
      <w:r w:rsidR="00BF03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F03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слайд №</w:t>
      </w:r>
      <w:r w:rsidR="00E8290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="009514B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10</w:t>
      </w:r>
      <w:r w:rsidR="00BF037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)</w:t>
      </w:r>
      <w:r w:rsidR="009F1ED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.</w:t>
      </w:r>
    </w:p>
    <w:p w:rsidR="007D133A" w:rsidRPr="007D133A" w:rsidRDefault="00964E3E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</w:t>
      </w:r>
    </w:p>
    <w:p w:rsidR="007D133A" w:rsidRPr="007D133A" w:rsidRDefault="007D133A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D13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Уровень повышенный. Практическое применение полученной информации.</w:t>
      </w:r>
    </w:p>
    <w:p w:rsidR="00AA3683" w:rsidRDefault="00BF037D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предложения, в которых знаки препинания расставлены, но не во вс</w:t>
      </w:r>
      <w:r w:rsidR="006C2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 правильно. Надо определить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правильность расставленных знаков препинания </w:t>
      </w:r>
      <w:r w:rsidR="0096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(верно/неверно).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предложениях с ошибками дать правильный вариа</w:t>
      </w:r>
      <w:r w:rsidR="009F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постановки знаков препинания </w:t>
      </w:r>
      <w:r w:rsidR="007D133A" w:rsidRPr="00BF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94E2B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См. приложение,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слайд № </w:t>
      </w:r>
      <w:r w:rsidR="009514B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11</w:t>
      </w:r>
      <w:r w:rsidR="009F1ED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).</w:t>
      </w:r>
      <w:r w:rsidR="002B3A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04DB3" w:rsidRDefault="002B3AC6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AA3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97B1A" w:rsidRPr="00897B1A" w:rsidRDefault="00AA3683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897B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</w:p>
    <w:p w:rsidR="00897B1A" w:rsidRDefault="00897B1A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97B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Уровень средний. Формирование умения анализировать текст, формулировать выводы, развивать связную грамотную речь.</w:t>
      </w:r>
    </w:p>
    <w:p w:rsidR="00897B1A" w:rsidRDefault="00897B1A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два текста, один из которых наполнен обособленными членами предложения (согласованными определениями). Необходимо сформулировать выводы о роли обособленных определений в тексте (придание эмоциональности, выразительности художественному тек</w:t>
      </w:r>
      <w:r w:rsidR="0089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сту) (См. приложение, слайд № </w:t>
      </w:r>
      <w:r w:rsidR="0095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A6287" w:rsidRDefault="009F1ED1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последующих уроках (уроках по закреплению изученного материала) целесообразно использовать задания, направле</w:t>
      </w:r>
      <w:r w:rsidR="00F9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на решение жизненных задач:</w:t>
      </w:r>
      <w:r w:rsidR="00AA3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рекламных текстов, текстов описаний, текстов публ</w:t>
      </w:r>
      <w:r w:rsidR="0085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ицистического характера и т.п. </w:t>
      </w:r>
      <w:r w:rsidR="009A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необходимым условием является решение лингвистических задач. В данном случае использование предло</w:t>
      </w:r>
      <w:r w:rsidR="0085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жений с обособленными членами (</w:t>
      </w:r>
      <w:r w:rsidR="002B3A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См. приложение, слайд</w:t>
      </w:r>
      <w:r w:rsidR="00482A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ы</w:t>
      </w:r>
      <w:r w:rsidR="002B3A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514B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13</w:t>
      </w:r>
      <w:r w:rsidR="00482A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-17</w:t>
      </w:r>
      <w:r w:rsidR="009A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64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3AC6" w:rsidRPr="004A2C4D" w:rsidRDefault="002B3AC6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2C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2B3AC6" w:rsidRPr="004A2C4D" w:rsidRDefault="002B3AC6" w:rsidP="00AA3683">
      <w:pPr>
        <w:pStyle w:val="a5"/>
        <w:spacing w:line="300" w:lineRule="auto"/>
        <w:ind w:firstLine="652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A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Уровень высокий. Формирование умения составлять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текст</w:t>
      </w:r>
      <w:r w:rsidRPr="004A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учитывая поставленную задачу.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Практическая направленность задания.</w:t>
      </w:r>
    </w:p>
    <w:p w:rsidR="00716BCE" w:rsidRPr="00716BCE" w:rsidRDefault="00716BCE" w:rsidP="00AA3683">
      <w:pPr>
        <w:shd w:val="clear" w:color="auto" w:fill="FFFFFF"/>
        <w:spacing w:after="0" w:line="30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функциональное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 w:rsidRPr="007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формируется на уроках </w:t>
      </w:r>
      <w:r w:rsidR="0085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 так как</w:t>
      </w:r>
      <w:r w:rsidRPr="007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предмет в большей степени относится к области искусства, эстетики, то есть связан с образами,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выразительности и эмоциональной сферой, а не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с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не менее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в формате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PISA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применяю и на уроках литературы. Они помогают </w:t>
      </w:r>
      <w:r w:rsidRPr="0071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7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со словом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текстом, </w:t>
      </w:r>
      <w:r w:rsidR="00E91CF5" w:rsidRPr="007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r w:rsidRPr="0071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развитием авторской идеи</w:t>
      </w:r>
      <w:r w:rsidR="00E9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6BCE" w:rsidRPr="008502A3" w:rsidRDefault="00716BCE" w:rsidP="008502A3">
      <w:pPr>
        <w:shd w:val="clear" w:color="auto" w:fill="FFFFFF"/>
        <w:spacing w:after="0" w:line="300" w:lineRule="auto"/>
        <w:ind w:left="284" w:firstLine="6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• 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формируют 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умение понимать подтекст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716BCE" w:rsidRDefault="00716BCE" w:rsidP="008502A3">
      <w:pPr>
        <w:shd w:val="clear" w:color="auto" w:fill="FFFFFF"/>
        <w:spacing w:after="0" w:line="300" w:lineRule="auto"/>
        <w:ind w:left="284" w:firstLine="652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• находить и осмысливать </w:t>
      </w:r>
      <w:proofErr w:type="spellStart"/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интертекст</w:t>
      </w:r>
      <w:proofErr w:type="spellEnd"/>
      <w:r w:rsid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8502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соотношение одного текста с другим, диалогическое взаимодействие текстов)</w:t>
      </w:r>
      <w:r w:rsidR="00E91C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;</w:t>
      </w:r>
    </w:p>
    <w:p w:rsidR="00716BCE" w:rsidRPr="008502A3" w:rsidRDefault="00716BCE" w:rsidP="008502A3">
      <w:pPr>
        <w:shd w:val="clear" w:color="auto" w:fill="FFFFFF"/>
        <w:spacing w:after="0" w:line="300" w:lineRule="auto"/>
        <w:ind w:left="284" w:firstLine="6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читать произведение в контексте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716BCE" w:rsidRPr="008502A3" w:rsidRDefault="00716BCE" w:rsidP="008502A3">
      <w:pPr>
        <w:shd w:val="clear" w:color="auto" w:fill="FFFFFF"/>
        <w:spacing w:after="0" w:line="300" w:lineRule="auto"/>
        <w:ind w:left="284" w:firstLine="6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• р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аботать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идейно – художественной структурой произведения: герой, портрет, пейзаж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716BCE" w:rsidRPr="008502A3" w:rsidRDefault="00716BCE" w:rsidP="008502A3">
      <w:pPr>
        <w:shd w:val="clear" w:color="auto" w:fill="FFFFFF"/>
        <w:spacing w:after="0" w:line="300" w:lineRule="auto"/>
        <w:ind w:left="284" w:firstLine="6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созда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 словесный портрет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(пересказ прочитанного)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716BCE" w:rsidRPr="008502A3" w:rsidRDefault="00716BCE" w:rsidP="008502A3">
      <w:pPr>
        <w:shd w:val="clear" w:color="auto" w:fill="FFFFFF"/>
        <w:spacing w:after="0" w:line="300" w:lineRule="auto"/>
        <w:ind w:left="284" w:firstLine="6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• 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формируют и развивают способность к 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критическо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осмыслени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информации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716BCE" w:rsidRPr="008502A3" w:rsidRDefault="00716BCE" w:rsidP="008502A3">
      <w:pPr>
        <w:shd w:val="clear" w:color="auto" w:fill="FFFFFF"/>
        <w:spacing w:after="0" w:line="300" w:lineRule="auto"/>
        <w:ind w:left="284" w:firstLine="6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повыш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ают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читательск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ую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культур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культур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8502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целом</w:t>
      </w:r>
      <w:r w:rsidR="00E91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16BCE" w:rsidRDefault="00716BCE" w:rsidP="00AA3683">
      <w:pPr>
        <w:shd w:val="clear" w:color="auto" w:fill="FFFFFF"/>
        <w:spacing w:after="0" w:line="30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E8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со стихотворением С. Есенина «Спит ковыль, равнина дорогая» и Н. Рубцова «Привет, Россия</w:t>
      </w:r>
      <w:r w:rsidR="0085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8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Ученикам предлагается внимательно </w:t>
      </w:r>
      <w:r w:rsidR="00E82900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текстами</w:t>
      </w:r>
      <w:r w:rsidR="008502A3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вопрос</w:t>
      </w:r>
      <w:r w:rsidR="00E82900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объединяет эти стихотворения, подтверждая свой ответ цитатами из текстов (</w:t>
      </w:r>
      <w:r w:rsidR="00E82900" w:rsidRPr="0045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См. приложение, слайд № 1</w:t>
      </w:r>
      <w:r w:rsidR="00482A4A" w:rsidRPr="0045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E82900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02A3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E50" w:rsidRPr="00451DAD" w:rsidRDefault="001C4E26" w:rsidP="00AA3683">
      <w:pPr>
        <w:shd w:val="clear" w:color="auto" w:fill="FFFFFF"/>
        <w:spacing w:after="0" w:line="30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целенаправленной педагогической деятельности по решению вопроса развития читательской грамотности как средства формирования критического мышления школьников, а также создание фундамента для стимулирования самообразования</w:t>
      </w:r>
      <w:r w:rsidR="0071684F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несколько моментов:</w:t>
      </w:r>
    </w:p>
    <w:p w:rsidR="0071684F" w:rsidRPr="00451DAD" w:rsidRDefault="001C4E26" w:rsidP="001C4E26">
      <w:pPr>
        <w:pStyle w:val="ac"/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меня, как педагога – </w:t>
      </w:r>
    </w:p>
    <w:p w:rsidR="0071684F" w:rsidRPr="00451DAD" w:rsidRDefault="0071684F" w:rsidP="0071684F">
      <w:pPr>
        <w:pStyle w:val="ac"/>
        <w:shd w:val="clear" w:color="auto" w:fill="FFFFFF"/>
        <w:spacing w:after="0" w:line="300" w:lineRule="auto"/>
        <w:ind w:left="1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E26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и обновление знаний методических и психолого-педагогических основ формирования читательской грамотности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4E26" w:rsidRPr="00451DAD" w:rsidRDefault="0071684F" w:rsidP="0071684F">
      <w:pPr>
        <w:pStyle w:val="ac"/>
        <w:shd w:val="clear" w:color="auto" w:fill="FFFFFF"/>
        <w:spacing w:after="0" w:line="300" w:lineRule="auto"/>
        <w:ind w:left="1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 систематизация методов и приемов формирования и развития читательской грамотности </w:t>
      </w:r>
      <w:r w:rsidR="003D4C43"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2E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</w:t>
      </w:r>
      <w:r w:rsidR="003D4C43"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E48" w:rsidRPr="008C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</w:t>
      </w:r>
      <w:r w:rsidR="003D4C43" w:rsidRPr="003F48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4C43"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671B3A"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91CB2"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интеллектуальных схем, </w:t>
      </w:r>
      <w:r w:rsidR="00307049"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мозговой штурм, </w:t>
      </w:r>
      <w:r w:rsidR="00E3769A"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морфологический анализ, </w:t>
      </w:r>
      <w:r w:rsidR="00791CB2"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 w:rsidR="00307049" w:rsidRP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альтернатив</w:t>
      </w:r>
      <w:r w:rsidR="00307049" w:rsidRPr="001D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аналогий</w:t>
      </w:r>
      <w:r w:rsidR="003D4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текстов (связанные с возможными жизненными ситуациями)</w:t>
      </w:r>
      <w:r w:rsidR="006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3D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1684F" w:rsidRPr="00451DAD" w:rsidRDefault="0071684F" w:rsidP="0071684F">
      <w:pPr>
        <w:pStyle w:val="ac"/>
        <w:shd w:val="clear" w:color="auto" w:fill="FFFFFF"/>
        <w:spacing w:after="0" w:line="300" w:lineRule="auto"/>
        <w:ind w:left="1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и новый взгляд на эффект использования технологии продуктивного (осмысленного) чтения,</w:t>
      </w:r>
    </w:p>
    <w:p w:rsidR="0071684F" w:rsidRPr="00451DAD" w:rsidRDefault="0071684F" w:rsidP="0071684F">
      <w:pPr>
        <w:pStyle w:val="ac"/>
        <w:shd w:val="clear" w:color="auto" w:fill="FFFFFF"/>
        <w:spacing w:after="0" w:line="300" w:lineRule="auto"/>
        <w:ind w:left="1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учебных задач, адаптированных к учебному материалу рабочей программы по русскому языку и литературе (в меньшей степени).</w:t>
      </w:r>
    </w:p>
    <w:p w:rsidR="0071684F" w:rsidRPr="00451DAD" w:rsidRDefault="00830267" w:rsidP="00830267">
      <w:pPr>
        <w:pStyle w:val="ac"/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моих учеников -</w:t>
      </w:r>
      <w:r w:rsidR="00AC3133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267" w:rsidRPr="00451DAD" w:rsidRDefault="00830267" w:rsidP="00830267">
      <w:pPr>
        <w:pStyle w:val="ac"/>
        <w:shd w:val="clear" w:color="auto" w:fill="FFFFFF"/>
        <w:spacing w:after="0" w:line="300" w:lineRule="auto"/>
        <w:ind w:left="1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объективная потребность в осмысленном чтении, осознание важности чтения «внутрь»</w:t>
      </w:r>
      <w:r w:rsidR="00AC3133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«вглубь»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3133" w:rsidRPr="00451DAD" w:rsidRDefault="00830267" w:rsidP="00830267">
      <w:pPr>
        <w:pStyle w:val="ac"/>
        <w:shd w:val="clear" w:color="auto" w:fill="FFFFFF"/>
        <w:spacing w:after="0" w:line="300" w:lineRule="auto"/>
        <w:ind w:left="1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развитый интерес </w:t>
      </w:r>
      <w:r w:rsidR="00BA20B8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самостоятельному</w:t>
      </w:r>
      <w:r w:rsidR="00AC3133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инициативному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чтению, </w:t>
      </w:r>
    </w:p>
    <w:p w:rsidR="00830267" w:rsidRPr="00451DAD" w:rsidRDefault="00AC3133" w:rsidP="00830267">
      <w:pPr>
        <w:pStyle w:val="ac"/>
        <w:shd w:val="clear" w:color="auto" w:fill="FFFFFF"/>
        <w:spacing w:after="0" w:line="300" w:lineRule="auto"/>
        <w:ind w:left="1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267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умения составлять и формулировать собственное 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о прочитанном на основе его анализа,</w:t>
      </w:r>
    </w:p>
    <w:p w:rsidR="00AC3133" w:rsidRPr="00451DAD" w:rsidRDefault="00AC3133" w:rsidP="00830267">
      <w:pPr>
        <w:pStyle w:val="ac"/>
        <w:shd w:val="clear" w:color="auto" w:fill="FFFFFF"/>
        <w:spacing w:after="0" w:line="300" w:lineRule="auto"/>
        <w:ind w:left="10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решать контекстные задачи, видеть практическое значение изучаемого материала, применять полученные знания в нестандартной ситуации.</w:t>
      </w:r>
    </w:p>
    <w:p w:rsidR="003F1A07" w:rsidRDefault="00AC3133" w:rsidP="00AC31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Подтверждением данных выводов считаю результаты входного и итогового тестирования, проведенных в процессе подготовки обучающихся к 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международному исследованию </w:t>
      </w:r>
      <w:r w:rsidRPr="00451DAD">
        <w:rPr>
          <w:rFonts w:ascii="Times New Roman" w:hAnsi="Times New Roman" w:cs="Times New Roman"/>
          <w:sz w:val="28"/>
          <w:szCs w:val="28"/>
        </w:rPr>
        <w:t xml:space="preserve">PISA </w:t>
      </w:r>
      <w:r w:rsidR="00EE62A3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читательской грамотности 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См. приложение, слайд № </w:t>
      </w:r>
      <w:r w:rsidR="0054098E" w:rsidRPr="0045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098E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креативному мышлению (</w:t>
      </w:r>
      <w:r w:rsidR="0054098E" w:rsidRPr="0045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См. приложение, слайд № 20</w:t>
      </w:r>
      <w:r w:rsidR="0054098E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демонстрируют положительную динамику </w:t>
      </w:r>
      <w:proofErr w:type="gramStart"/>
      <w:r w:rsid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данным направлениям функциональной грамотности</w:t>
      </w:r>
      <w:r w:rsidR="0054098E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8C9" w:rsidRDefault="001B3378" w:rsidP="001B3378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вопроса уровня сформированности критического мышления проводилось в два этапа с использованием двух методик: «</w:t>
      </w:r>
      <w:r w:rsidRPr="001B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способности к классификации и анализу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8C9" w:rsidRPr="0014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определяет способность классифицировать понятия по общему признаку </w:t>
      </w:r>
      <w:r w:rsidRPr="001B33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- </w:t>
      </w:r>
      <w:proofErr w:type="spellStart"/>
      <w:r w:rsidRPr="001B3378">
        <w:rPr>
          <w:rFonts w:ascii="Times New Roman" w:hAnsi="Times New Roman" w:cs="Times New Roman"/>
          <w:color w:val="202020"/>
          <w:sz w:val="28"/>
          <w:szCs w:val="28"/>
        </w:rPr>
        <w:t>д.п.н</w:t>
      </w:r>
      <w:proofErr w:type="spellEnd"/>
      <w:r w:rsidRPr="001B3378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  <w:r w:rsidRPr="001B3378">
        <w:rPr>
          <w:rFonts w:ascii="Times New Roman" w:hAnsi="Times New Roman" w:cs="Times New Roman"/>
          <w:color w:val="202020"/>
          <w:sz w:val="28"/>
          <w:szCs w:val="28"/>
        </w:rPr>
        <w:t>А.А. Карелин</w:t>
      </w:r>
      <w:r w:rsidRPr="001B3378">
        <w:rPr>
          <w:rFonts w:ascii="Times New Roman" w:hAnsi="Times New Roman" w:cs="Times New Roman"/>
          <w:color w:val="202020"/>
          <w:sz w:val="28"/>
          <w:szCs w:val="28"/>
        </w:rPr>
        <w:t>), «Тест-опросник критического мышления (КМ)»</w:t>
      </w:r>
      <w:r w:rsidR="001468C9">
        <w:rPr>
          <w:rFonts w:ascii="Times New Roman" w:hAnsi="Times New Roman" w:cs="Times New Roman"/>
          <w:color w:val="202020"/>
          <w:sz w:val="28"/>
          <w:szCs w:val="28"/>
        </w:rPr>
        <w:t>, который</w:t>
      </w:r>
      <w:r w:rsidR="001468C9" w:rsidRPr="001468C9">
        <w:rPr>
          <w:rFonts w:ascii="Times New Roman" w:hAnsi="Times New Roman" w:cs="Times New Roman"/>
          <w:color w:val="202020"/>
          <w:sz w:val="28"/>
          <w:szCs w:val="28"/>
        </w:rPr>
        <w:t xml:space="preserve"> определяет степень развития критического мышления у </w:t>
      </w:r>
      <w:r w:rsidR="001468C9">
        <w:rPr>
          <w:rFonts w:ascii="Times New Roman" w:hAnsi="Times New Roman" w:cs="Times New Roman"/>
          <w:color w:val="202020"/>
          <w:sz w:val="28"/>
          <w:szCs w:val="28"/>
        </w:rPr>
        <w:t>об</w:t>
      </w:r>
      <w:r w:rsidR="001468C9" w:rsidRPr="001468C9">
        <w:rPr>
          <w:rFonts w:ascii="Times New Roman" w:hAnsi="Times New Roman" w:cs="Times New Roman"/>
          <w:color w:val="202020"/>
          <w:sz w:val="28"/>
          <w:szCs w:val="28"/>
        </w:rPr>
        <w:t>уча</w:t>
      </w:r>
      <w:r w:rsidR="001468C9">
        <w:rPr>
          <w:rFonts w:ascii="Times New Roman" w:hAnsi="Times New Roman" w:cs="Times New Roman"/>
          <w:color w:val="202020"/>
          <w:sz w:val="28"/>
          <w:szCs w:val="28"/>
        </w:rPr>
        <w:t>ю</w:t>
      </w:r>
      <w:r w:rsidR="001468C9" w:rsidRPr="001468C9">
        <w:rPr>
          <w:rFonts w:ascii="Times New Roman" w:hAnsi="Times New Roman" w:cs="Times New Roman"/>
          <w:color w:val="202020"/>
          <w:sz w:val="28"/>
          <w:szCs w:val="28"/>
        </w:rPr>
        <w:t>щихся</w:t>
      </w:r>
      <w:r w:rsidRPr="001B3378">
        <w:rPr>
          <w:rFonts w:ascii="Times New Roman" w:hAnsi="Times New Roman" w:cs="Times New Roman"/>
          <w:color w:val="202020"/>
          <w:sz w:val="28"/>
          <w:szCs w:val="28"/>
        </w:rPr>
        <w:t xml:space="preserve"> (</w:t>
      </w:r>
      <w:r w:rsidR="001A6030" w:rsidRPr="001A6030">
        <w:rPr>
          <w:rFonts w:ascii="Times New Roman" w:hAnsi="Times New Roman" w:cs="Times New Roman"/>
          <w:i/>
          <w:color w:val="202020"/>
          <w:sz w:val="28"/>
          <w:szCs w:val="28"/>
        </w:rPr>
        <w:t>Низкий уровень</w:t>
      </w:r>
      <w:r w:rsidR="001A6030" w:rsidRPr="001A6030">
        <w:rPr>
          <w:rFonts w:ascii="Times New Roman" w:hAnsi="Times New Roman" w:cs="Times New Roman"/>
          <w:color w:val="202020"/>
          <w:sz w:val="28"/>
          <w:szCs w:val="28"/>
        </w:rPr>
        <w:t xml:space="preserve"> характеризуется слабым представлением </w:t>
      </w:r>
      <w:r w:rsidR="001A6030">
        <w:rPr>
          <w:rFonts w:ascii="Times New Roman" w:hAnsi="Times New Roman" w:cs="Times New Roman"/>
          <w:color w:val="202020"/>
          <w:sz w:val="28"/>
          <w:szCs w:val="28"/>
        </w:rPr>
        <w:t>об</w:t>
      </w:r>
      <w:r w:rsidR="001A6030" w:rsidRPr="001A6030">
        <w:rPr>
          <w:rFonts w:ascii="Times New Roman" w:hAnsi="Times New Roman" w:cs="Times New Roman"/>
          <w:color w:val="202020"/>
          <w:sz w:val="28"/>
          <w:szCs w:val="28"/>
        </w:rPr>
        <w:t>уча</w:t>
      </w:r>
      <w:r w:rsidR="001A6030">
        <w:rPr>
          <w:rFonts w:ascii="Times New Roman" w:hAnsi="Times New Roman" w:cs="Times New Roman"/>
          <w:color w:val="202020"/>
          <w:sz w:val="28"/>
          <w:szCs w:val="28"/>
        </w:rPr>
        <w:t>ю</w:t>
      </w:r>
      <w:r w:rsidR="001A6030" w:rsidRPr="001A6030">
        <w:rPr>
          <w:rFonts w:ascii="Times New Roman" w:hAnsi="Times New Roman" w:cs="Times New Roman"/>
          <w:color w:val="202020"/>
          <w:sz w:val="28"/>
          <w:szCs w:val="28"/>
        </w:rPr>
        <w:t xml:space="preserve">щегося об этом стиле мышления, неумение оценивать, доказывать свою правоту. </w:t>
      </w:r>
      <w:r w:rsidR="001A6030" w:rsidRPr="001A6030">
        <w:rPr>
          <w:rFonts w:ascii="Times New Roman" w:hAnsi="Times New Roman" w:cs="Times New Roman"/>
          <w:i/>
          <w:color w:val="202020"/>
          <w:sz w:val="28"/>
          <w:szCs w:val="28"/>
        </w:rPr>
        <w:t>Средний уровень</w:t>
      </w:r>
      <w:r w:rsidR="001A6030" w:rsidRPr="001A6030">
        <w:rPr>
          <w:rFonts w:ascii="Times New Roman" w:hAnsi="Times New Roman" w:cs="Times New Roman"/>
          <w:color w:val="202020"/>
          <w:sz w:val="28"/>
          <w:szCs w:val="28"/>
        </w:rPr>
        <w:t xml:space="preserve"> - это проявление умений и навыков мыслительных операций в пределах элементарных суждений, обретение опыта доказательства и опровержения, желание оценивать и </w:t>
      </w:r>
      <w:proofErr w:type="spellStart"/>
      <w:r w:rsidR="001A6030" w:rsidRPr="001A6030">
        <w:rPr>
          <w:rFonts w:ascii="Times New Roman" w:hAnsi="Times New Roman" w:cs="Times New Roman"/>
          <w:color w:val="202020"/>
          <w:sz w:val="28"/>
          <w:szCs w:val="28"/>
        </w:rPr>
        <w:t>самооценивать</w:t>
      </w:r>
      <w:proofErr w:type="spellEnd"/>
      <w:r w:rsidR="001A6030" w:rsidRPr="001A6030">
        <w:rPr>
          <w:rFonts w:ascii="Times New Roman" w:hAnsi="Times New Roman" w:cs="Times New Roman"/>
          <w:color w:val="202020"/>
          <w:sz w:val="28"/>
          <w:szCs w:val="28"/>
        </w:rPr>
        <w:t xml:space="preserve">, осознавать критику в качестве мыслительного процесса. </w:t>
      </w:r>
      <w:r w:rsidR="001A6030" w:rsidRPr="001A6030">
        <w:rPr>
          <w:rFonts w:ascii="Times New Roman" w:hAnsi="Times New Roman" w:cs="Times New Roman"/>
          <w:i/>
          <w:color w:val="202020"/>
          <w:sz w:val="28"/>
          <w:szCs w:val="28"/>
        </w:rPr>
        <w:t>Высокий уровень</w:t>
      </w:r>
      <w:r w:rsidR="001A6030" w:rsidRPr="001A6030">
        <w:rPr>
          <w:rFonts w:ascii="Times New Roman" w:hAnsi="Times New Roman" w:cs="Times New Roman"/>
          <w:color w:val="202020"/>
          <w:sz w:val="28"/>
          <w:szCs w:val="28"/>
        </w:rPr>
        <w:t xml:space="preserve"> характеризуется устойчивостью умений и навыков основных мыслительных операций, способностью видеть свои и чужие недостатки в поведении, речи, слове, деле и т.д., возросшей скоростью определения ошибок, стремления логически обосновывать оценку и самооценку, умелым подбором аргументов "за" и "против", терпимостью к аргументированной критике в свой адрес и т.д.</w:t>
      </w:r>
      <w:r w:rsidR="001A6030">
        <w:rPr>
          <w:rFonts w:ascii="Times New Roman" w:hAnsi="Times New Roman" w:cs="Times New Roman"/>
          <w:color w:val="202020"/>
          <w:sz w:val="28"/>
          <w:szCs w:val="28"/>
        </w:rPr>
        <w:t>) (</w:t>
      </w:r>
      <w:r w:rsidRPr="001B3378">
        <w:rPr>
          <w:rFonts w:ascii="Times New Roman" w:hAnsi="Times New Roman" w:cs="Times New Roman"/>
          <w:color w:val="202020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color w:val="202020"/>
          <w:sz w:val="28"/>
          <w:szCs w:val="28"/>
        </w:rPr>
        <w:t>–</w:t>
      </w:r>
      <w:r w:rsidRPr="001B337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  <w:r w:rsidRPr="001B3378">
        <w:rPr>
          <w:rFonts w:ascii="Times New Roman" w:hAnsi="Times New Roman" w:cs="Times New Roman"/>
          <w:color w:val="202020"/>
          <w:sz w:val="28"/>
          <w:szCs w:val="28"/>
        </w:rPr>
        <w:t>Байрамов А.С.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). </w:t>
      </w:r>
    </w:p>
    <w:p w:rsidR="00513808" w:rsidRDefault="001B3378" w:rsidP="001B337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Первый этап тестирования и интерпретации данных осуществлен осенью 2021 г. (в начале учебного года) и позволил установить отправную точку в решении вопроса формирования и развития критического мышления обучающихся. </w:t>
      </w:r>
    </w:p>
    <w:p w:rsidR="00513808" w:rsidRPr="001A6030" w:rsidRDefault="002F3334" w:rsidP="00AC31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итоговой – предполагалось завершить к концу учебного года</w:t>
      </w:r>
      <w:r w:rsidR="0014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он был </w:t>
      </w:r>
      <w:r w:rsidR="001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 перенесен на время итогового тестирования при подготовке к международному исследованию уровня сформированности функциональной грамотности </w:t>
      </w:r>
      <w:r w:rsidR="001A60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="001A6030" w:rsidRPr="001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030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 2022г.) и показал положительную динамику в оценке развития критического мышления школьников.</w:t>
      </w:r>
    </w:p>
    <w:p w:rsidR="00881FF8" w:rsidRPr="00451DAD" w:rsidRDefault="00881FF8" w:rsidP="00AC31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выбора форм и методов образовательной деятельности подтверждается и результатами участия моих обучающихся в государственной итоговой аттестации (</w:t>
      </w:r>
      <w:r w:rsidRPr="0045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См. приложение, слайд № 2</w:t>
      </w:r>
      <w:r w:rsidR="001B33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стабильно выше данных показателей на городском, региональном и федеральном уровнях.</w:t>
      </w:r>
    </w:p>
    <w:p w:rsidR="00881FF8" w:rsidRPr="00451DAD" w:rsidRDefault="00EF60A9" w:rsidP="00AC31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</w:t>
      </w:r>
      <w:r w:rsidR="00881FF8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1FF8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читательской грамотности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креативного мышления</w:t>
      </w:r>
      <w:r w:rsidR="00881FF8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в следствии и кр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итическо</w:t>
      </w:r>
      <w:r w:rsidR="00881FF8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мышления школьников, 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успешному и массовому включению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во внеурочную деятельность по учебным предметам «Русский язык» и 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«Литература»</w:t>
      </w:r>
      <w:r w:rsid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 инициативности (значительная </w:t>
      </w:r>
      <w:r w:rsidR="0092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предложений исходит от обучающихся), а также высокий уровень самостоятельности:</w:t>
      </w:r>
    </w:p>
    <w:p w:rsidR="00EF60A9" w:rsidRPr="00451DAD" w:rsidRDefault="00EF60A9" w:rsidP="00AC31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EB7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мероприятий, посвященны</w:t>
      </w:r>
      <w:r w:rsidR="003B2512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2EB7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 датам;</w:t>
      </w:r>
    </w:p>
    <w:p w:rsidR="00EF60A9" w:rsidRPr="00451DAD" w:rsidRDefault="00EF60A9" w:rsidP="00AC31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творческих конкурсах и мероприятиях;</w:t>
      </w:r>
    </w:p>
    <w:p w:rsidR="00EF60A9" w:rsidRPr="00451DAD" w:rsidRDefault="00EF60A9" w:rsidP="00AC31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EB7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</w:t>
      </w:r>
      <w:r w:rsidR="003B2512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2EB7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этапах Всероссийской олимпиады школьников (</w:t>
      </w:r>
      <w:r w:rsidR="00DF2EB7" w:rsidRPr="0045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См. приложение, слайд № 2</w:t>
      </w:r>
      <w:r w:rsidR="001B33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F2EB7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2512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предметных олимпиадах, олимпиады развивающего обучения, памяти В.В. Давыдова</w:t>
      </w:r>
      <w:r w:rsidR="00DF2EB7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EB7" w:rsidRPr="00451DAD" w:rsidRDefault="00DF2EB7" w:rsidP="00AC31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литературно-музыкальных гостиных</w:t>
      </w:r>
      <w:r w:rsidR="003B2512"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поэтических вечеров</w:t>
      </w: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EB7" w:rsidRDefault="00DF2EB7" w:rsidP="00AC31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спектаклей и др.</w:t>
      </w:r>
    </w:p>
    <w:p w:rsidR="0024214C" w:rsidRPr="0024214C" w:rsidRDefault="0024214C" w:rsidP="0024214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мышление — это важный </w:t>
      </w:r>
      <w:proofErr w:type="spellStart"/>
      <w:r w:rsidRP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>skill</w:t>
      </w:r>
      <w:proofErr w:type="spellEnd"/>
      <w:r w:rsidRP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 с развитым критическим мышлением обладает целым набором навыков — это наблюдательность и умение обосновать свою точку зрения, сосредоточенность на изучении информации и способность применять аналитические </w:t>
      </w:r>
      <w:r w:rsidR="00D2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в самых разных ситуациях. </w:t>
      </w:r>
      <w:r w:rsid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Овладевая</w:t>
      </w:r>
      <w:r w:rsidR="00D2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24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="00D2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</w:t>
      </w:r>
      <w:r w:rsid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грамотность</w:t>
      </w:r>
      <w:r w:rsidR="00D2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="00D2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делают значимый шаг в сторону </w:t>
      </w:r>
      <w:r w:rsidR="005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обладания</w:t>
      </w:r>
      <w:bookmarkStart w:id="0" w:name="_GoBack"/>
      <w:bookmarkEnd w:id="0"/>
      <w:r w:rsidR="00D2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навыком.</w:t>
      </w:r>
    </w:p>
    <w:sectPr w:rsidR="0024214C" w:rsidRPr="0024214C" w:rsidSect="0024214C">
      <w:headerReference w:type="default" r:id="rId7"/>
      <w:footerReference w:type="default" r:id="rId8"/>
      <w:pgSz w:w="11906" w:h="16838"/>
      <w:pgMar w:top="709" w:right="849" w:bottom="851" w:left="1134" w:header="284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CA" w:rsidRDefault="006751CA" w:rsidP="00F10B60">
      <w:pPr>
        <w:spacing w:after="0" w:line="240" w:lineRule="auto"/>
      </w:pPr>
      <w:r>
        <w:separator/>
      </w:r>
    </w:p>
  </w:endnote>
  <w:endnote w:type="continuationSeparator" w:id="0">
    <w:p w:rsidR="006751CA" w:rsidRDefault="006751CA" w:rsidP="00F1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4395"/>
      <w:gridCol w:w="2409"/>
    </w:tblGrid>
    <w:tr w:rsidR="00F122D4" w:rsidRPr="00F122D4" w:rsidTr="00F122D4">
      <w:tc>
        <w:tcPr>
          <w:tcW w:w="1667" w:type="pct"/>
        </w:tcPr>
        <w:p w:rsidR="00F122D4" w:rsidRPr="00F122D4" w:rsidRDefault="006751CA" w:rsidP="00F122D4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b/>
              <w:caps/>
              <w:color w:val="0F243E" w:themeColor="text2" w:themeShade="80"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b/>
                <w:caps/>
                <w:color w:val="0F243E" w:themeColor="text2" w:themeShade="80"/>
                <w:sz w:val="20"/>
                <w:szCs w:val="20"/>
              </w:rPr>
              <w:alias w:val="Название"/>
              <w:tag w:val=""/>
              <w:id w:val="1251537571"/>
              <w:placeholder>
                <w:docPart w:val="692AC743C1694D6FAA824A54226AB18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A47B7">
                <w:rPr>
                  <w:rFonts w:ascii="Times New Roman" w:hAnsi="Times New Roman" w:cs="Times New Roman"/>
                  <w:b/>
                  <w:caps/>
                  <w:color w:val="0F243E" w:themeColor="text2" w:themeShade="80"/>
                  <w:sz w:val="20"/>
                  <w:szCs w:val="20"/>
                </w:rPr>
                <w:t>Стрельченко Светлана Николаевна,</w:t>
              </w:r>
            </w:sdtContent>
          </w:sdt>
        </w:p>
      </w:tc>
      <w:tc>
        <w:tcPr>
          <w:tcW w:w="2153" w:type="pct"/>
        </w:tcPr>
        <w:p w:rsidR="00F122D4" w:rsidRPr="00F122D4" w:rsidRDefault="00F122D4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b/>
              <w:i/>
              <w:caps/>
              <w:color w:val="0F243E" w:themeColor="text2" w:themeShade="80"/>
              <w:sz w:val="20"/>
              <w:szCs w:val="20"/>
            </w:rPr>
          </w:pPr>
          <w:r w:rsidRPr="00F122D4">
            <w:rPr>
              <w:rFonts w:ascii="Times New Roman" w:hAnsi="Times New Roman" w:cs="Times New Roman"/>
              <w:b/>
              <w:color w:val="0F243E" w:themeColor="text2" w:themeShade="80"/>
              <w:sz w:val="20"/>
              <w:szCs w:val="20"/>
            </w:rPr>
            <w:t xml:space="preserve"> </w:t>
          </w:r>
          <w:r w:rsidRPr="00F122D4">
            <w:rPr>
              <w:rFonts w:ascii="Times New Roman" w:hAnsi="Times New Roman" w:cs="Times New Roman"/>
              <w:b/>
              <w:i/>
              <w:color w:val="0F243E" w:themeColor="text2" w:themeShade="80"/>
              <w:sz w:val="20"/>
              <w:szCs w:val="20"/>
            </w:rPr>
            <w:t>учитель русского языка и литературы</w:t>
          </w:r>
        </w:p>
      </w:tc>
      <w:tc>
        <w:tcPr>
          <w:tcW w:w="1180" w:type="pct"/>
        </w:tcPr>
        <w:sdt>
          <w:sdtPr>
            <w:rPr>
              <w:rFonts w:ascii="Times New Roman" w:hAnsi="Times New Roman" w:cs="Times New Roman"/>
              <w:b/>
              <w:caps/>
              <w:color w:val="0F243E" w:themeColor="text2" w:themeShade="80"/>
              <w:sz w:val="20"/>
              <w:szCs w:val="20"/>
            </w:rPr>
            <w:alias w:val="Автор"/>
            <w:tag w:val=""/>
            <w:id w:val="-1221675950"/>
            <w:placeholder>
              <w:docPart w:val="F029569B85664E15884391890837E96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122D4" w:rsidRPr="00F122D4" w:rsidRDefault="00F122D4">
              <w:pPr>
                <w:pStyle w:val="a8"/>
                <w:tabs>
                  <w:tab w:val="clear" w:pos="4677"/>
                  <w:tab w:val="clear" w:pos="9355"/>
                </w:tabs>
                <w:jc w:val="right"/>
                <w:rPr>
                  <w:rFonts w:ascii="Times New Roman" w:hAnsi="Times New Roman" w:cs="Times New Roman"/>
                  <w:b/>
                  <w:caps/>
                  <w:color w:val="0F243E" w:themeColor="text2" w:themeShade="80"/>
                  <w:sz w:val="20"/>
                  <w:szCs w:val="20"/>
                </w:rPr>
              </w:pPr>
              <w:r w:rsidRPr="00F122D4">
                <w:rPr>
                  <w:rFonts w:ascii="Times New Roman" w:hAnsi="Times New Roman" w:cs="Times New Roman"/>
                  <w:b/>
                  <w:caps/>
                  <w:color w:val="0F243E" w:themeColor="text2" w:themeShade="80"/>
                  <w:sz w:val="20"/>
                  <w:szCs w:val="20"/>
                </w:rPr>
                <w:t>МБОУ СОШ № 25</w:t>
              </w:r>
            </w:p>
          </w:sdtContent>
        </w:sdt>
      </w:tc>
    </w:tr>
    <w:tr w:rsidR="001A6030" w:rsidRPr="00F122D4" w:rsidTr="00F122D4">
      <w:tc>
        <w:tcPr>
          <w:tcW w:w="1667" w:type="pct"/>
        </w:tcPr>
        <w:p w:rsidR="001A6030" w:rsidRDefault="001A6030" w:rsidP="00F122D4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b/>
              <w:caps/>
              <w:color w:val="0F243E" w:themeColor="text2" w:themeShade="80"/>
              <w:sz w:val="20"/>
              <w:szCs w:val="20"/>
            </w:rPr>
          </w:pPr>
        </w:p>
      </w:tc>
      <w:tc>
        <w:tcPr>
          <w:tcW w:w="2153" w:type="pct"/>
        </w:tcPr>
        <w:p w:rsidR="001A6030" w:rsidRPr="00F122D4" w:rsidRDefault="001A6030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b/>
              <w:color w:val="0F243E" w:themeColor="text2" w:themeShade="80"/>
              <w:sz w:val="20"/>
              <w:szCs w:val="20"/>
            </w:rPr>
          </w:pPr>
        </w:p>
      </w:tc>
      <w:tc>
        <w:tcPr>
          <w:tcW w:w="1180" w:type="pct"/>
        </w:tcPr>
        <w:p w:rsidR="001A6030" w:rsidRDefault="001A6030">
          <w:pPr>
            <w:pStyle w:val="a8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b/>
              <w:caps/>
              <w:color w:val="0F243E" w:themeColor="text2" w:themeShade="80"/>
              <w:sz w:val="20"/>
              <w:szCs w:val="20"/>
            </w:rPr>
          </w:pPr>
        </w:p>
      </w:tc>
    </w:tr>
  </w:tbl>
  <w:p w:rsidR="00F10B60" w:rsidRDefault="00F10B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CA" w:rsidRDefault="006751CA" w:rsidP="00F10B60">
      <w:pPr>
        <w:spacing w:after="0" w:line="240" w:lineRule="auto"/>
      </w:pPr>
      <w:r>
        <w:separator/>
      </w:r>
    </w:p>
  </w:footnote>
  <w:footnote w:type="continuationSeparator" w:id="0">
    <w:p w:rsidR="006751CA" w:rsidRDefault="006751CA" w:rsidP="00F1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8A" w:rsidRPr="007F118A" w:rsidRDefault="007F118A" w:rsidP="007F118A">
    <w:pPr>
      <w:pStyle w:val="a6"/>
      <w:ind w:hanging="567"/>
      <w:jc w:val="center"/>
      <w:rPr>
        <w:rFonts w:ascii="Times New Roman" w:eastAsia="Times New Roman" w:hAnsi="Times New Roman" w:cs="Times New Roman"/>
        <w:b/>
        <w:i/>
        <w:color w:val="365F91" w:themeColor="accent1" w:themeShade="BF"/>
        <w:sz w:val="20"/>
        <w:szCs w:val="20"/>
        <w:lang w:eastAsia="ru-RU"/>
      </w:rPr>
    </w:pPr>
    <w:r w:rsidRPr="007F118A">
      <w:rPr>
        <w:rFonts w:ascii="Times New Roman" w:eastAsia="Times New Roman" w:hAnsi="Times New Roman" w:cs="Times New Roman"/>
        <w:b/>
        <w:i/>
        <w:color w:val="365F91" w:themeColor="accent1" w:themeShade="BF"/>
        <w:sz w:val="20"/>
        <w:szCs w:val="20"/>
        <w:lang w:eastAsia="ru-RU"/>
      </w:rPr>
      <w:t xml:space="preserve">Читательская грамотность как один из инструментов развития критического мышления, </w:t>
    </w:r>
  </w:p>
  <w:p w:rsidR="00955E00" w:rsidRPr="007F118A" w:rsidRDefault="007F118A" w:rsidP="007F118A">
    <w:pPr>
      <w:pStyle w:val="a6"/>
      <w:ind w:hanging="567"/>
      <w:jc w:val="center"/>
      <w:rPr>
        <w:rFonts w:ascii="Times New Roman" w:eastAsia="Times New Roman" w:hAnsi="Times New Roman" w:cs="Times New Roman"/>
        <w:b/>
        <w:i/>
        <w:color w:val="365F91" w:themeColor="accent1" w:themeShade="BF"/>
        <w:sz w:val="20"/>
        <w:szCs w:val="20"/>
        <w:lang w:eastAsia="ru-RU"/>
      </w:rPr>
    </w:pPr>
    <w:r w:rsidRPr="007F118A">
      <w:rPr>
        <w:rFonts w:ascii="Times New Roman" w:eastAsia="Times New Roman" w:hAnsi="Times New Roman" w:cs="Times New Roman"/>
        <w:b/>
        <w:i/>
        <w:color w:val="365F91" w:themeColor="accent1" w:themeShade="BF"/>
        <w:sz w:val="20"/>
        <w:szCs w:val="20"/>
        <w:lang w:eastAsia="ru-RU"/>
      </w:rPr>
      <w:t>эффективный путь  к самообразованию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1F6"/>
    <w:multiLevelType w:val="hybridMultilevel"/>
    <w:tmpl w:val="DF041B5A"/>
    <w:lvl w:ilvl="0" w:tplc="8A8ECA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840738F"/>
    <w:multiLevelType w:val="hybridMultilevel"/>
    <w:tmpl w:val="577E0E2C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 w15:restartNumberingAfterBreak="0">
    <w:nsid w:val="19701692"/>
    <w:multiLevelType w:val="multilevel"/>
    <w:tmpl w:val="052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1C"/>
    <w:rsid w:val="00006D4D"/>
    <w:rsid w:val="000825EF"/>
    <w:rsid w:val="000C65D7"/>
    <w:rsid w:val="001468C9"/>
    <w:rsid w:val="00173E50"/>
    <w:rsid w:val="001858A3"/>
    <w:rsid w:val="001A6030"/>
    <w:rsid w:val="001B3378"/>
    <w:rsid w:val="001C4E26"/>
    <w:rsid w:val="001D3DA0"/>
    <w:rsid w:val="001D45D7"/>
    <w:rsid w:val="00201F67"/>
    <w:rsid w:val="0024214C"/>
    <w:rsid w:val="0026731F"/>
    <w:rsid w:val="00270656"/>
    <w:rsid w:val="002B18D4"/>
    <w:rsid w:val="002B3AC6"/>
    <w:rsid w:val="002F3334"/>
    <w:rsid w:val="00307049"/>
    <w:rsid w:val="00327EB0"/>
    <w:rsid w:val="00350C0C"/>
    <w:rsid w:val="00355447"/>
    <w:rsid w:val="003B2512"/>
    <w:rsid w:val="003B6C29"/>
    <w:rsid w:val="003D43C7"/>
    <w:rsid w:val="003D4C43"/>
    <w:rsid w:val="003D7BA1"/>
    <w:rsid w:val="003E0933"/>
    <w:rsid w:val="003F1A07"/>
    <w:rsid w:val="003F485B"/>
    <w:rsid w:val="003F6165"/>
    <w:rsid w:val="00451DAD"/>
    <w:rsid w:val="00482A4A"/>
    <w:rsid w:val="004A2C4D"/>
    <w:rsid w:val="004B0AA4"/>
    <w:rsid w:val="004C5915"/>
    <w:rsid w:val="004D31B2"/>
    <w:rsid w:val="004E1964"/>
    <w:rsid w:val="00504DB3"/>
    <w:rsid w:val="00513808"/>
    <w:rsid w:val="0054098E"/>
    <w:rsid w:val="00546F56"/>
    <w:rsid w:val="005619A4"/>
    <w:rsid w:val="005D2D88"/>
    <w:rsid w:val="005F68E2"/>
    <w:rsid w:val="00654177"/>
    <w:rsid w:val="0066507C"/>
    <w:rsid w:val="00671B3A"/>
    <w:rsid w:val="006751CA"/>
    <w:rsid w:val="006A4251"/>
    <w:rsid w:val="006C2884"/>
    <w:rsid w:val="0071684F"/>
    <w:rsid w:val="00716BCE"/>
    <w:rsid w:val="00777249"/>
    <w:rsid w:val="00791CB2"/>
    <w:rsid w:val="007A47B7"/>
    <w:rsid w:val="007D133A"/>
    <w:rsid w:val="007F118A"/>
    <w:rsid w:val="00830267"/>
    <w:rsid w:val="008502A3"/>
    <w:rsid w:val="00881FF8"/>
    <w:rsid w:val="0089446C"/>
    <w:rsid w:val="00894E2B"/>
    <w:rsid w:val="00897B1A"/>
    <w:rsid w:val="008B155A"/>
    <w:rsid w:val="008B4F8B"/>
    <w:rsid w:val="008C2E48"/>
    <w:rsid w:val="009224F6"/>
    <w:rsid w:val="009413FC"/>
    <w:rsid w:val="009508AD"/>
    <w:rsid w:val="009514B0"/>
    <w:rsid w:val="00955E00"/>
    <w:rsid w:val="00964E3E"/>
    <w:rsid w:val="009868AE"/>
    <w:rsid w:val="009A6287"/>
    <w:rsid w:val="009D6A31"/>
    <w:rsid w:val="009F1ED1"/>
    <w:rsid w:val="00A0247B"/>
    <w:rsid w:val="00A363FE"/>
    <w:rsid w:val="00A4661C"/>
    <w:rsid w:val="00AA3683"/>
    <w:rsid w:val="00AC3133"/>
    <w:rsid w:val="00B017CD"/>
    <w:rsid w:val="00B2208C"/>
    <w:rsid w:val="00B351BB"/>
    <w:rsid w:val="00BA20B8"/>
    <w:rsid w:val="00BC5777"/>
    <w:rsid w:val="00BE6B2B"/>
    <w:rsid w:val="00BF037D"/>
    <w:rsid w:val="00C03E71"/>
    <w:rsid w:val="00C23F22"/>
    <w:rsid w:val="00C415B5"/>
    <w:rsid w:val="00C60DB9"/>
    <w:rsid w:val="00C920DA"/>
    <w:rsid w:val="00CD49F0"/>
    <w:rsid w:val="00D24889"/>
    <w:rsid w:val="00DE118D"/>
    <w:rsid w:val="00DF2EB7"/>
    <w:rsid w:val="00E351FB"/>
    <w:rsid w:val="00E3769A"/>
    <w:rsid w:val="00E40215"/>
    <w:rsid w:val="00E420F4"/>
    <w:rsid w:val="00E82900"/>
    <w:rsid w:val="00E91CF5"/>
    <w:rsid w:val="00EE62A3"/>
    <w:rsid w:val="00EF60A9"/>
    <w:rsid w:val="00F10B60"/>
    <w:rsid w:val="00F10EAC"/>
    <w:rsid w:val="00F122D4"/>
    <w:rsid w:val="00F51498"/>
    <w:rsid w:val="00F5167E"/>
    <w:rsid w:val="00F9767F"/>
    <w:rsid w:val="00FB001B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333D7-C146-457A-ABAD-8249EDFE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6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731F"/>
    <w:pPr>
      <w:spacing w:after="0" w:line="240" w:lineRule="auto"/>
    </w:pPr>
  </w:style>
  <w:style w:type="paragraph" w:customStyle="1" w:styleId="c0">
    <w:name w:val="c0"/>
    <w:basedOn w:val="a"/>
    <w:rsid w:val="005D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D2D88"/>
  </w:style>
  <w:style w:type="paragraph" w:styleId="a6">
    <w:name w:val="header"/>
    <w:basedOn w:val="a"/>
    <w:link w:val="a7"/>
    <w:uiPriority w:val="99"/>
    <w:unhideWhenUsed/>
    <w:rsid w:val="00F1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B60"/>
  </w:style>
  <w:style w:type="paragraph" w:styleId="a8">
    <w:name w:val="footer"/>
    <w:basedOn w:val="a"/>
    <w:link w:val="a9"/>
    <w:uiPriority w:val="99"/>
    <w:unhideWhenUsed/>
    <w:rsid w:val="00F1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B60"/>
  </w:style>
  <w:style w:type="paragraph" w:styleId="aa">
    <w:name w:val="Balloon Text"/>
    <w:basedOn w:val="a"/>
    <w:link w:val="ab"/>
    <w:uiPriority w:val="99"/>
    <w:semiHidden/>
    <w:unhideWhenUsed/>
    <w:rsid w:val="00E4021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0215"/>
    <w:rPr>
      <w:rFonts w:ascii="Arial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1C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2AC743C1694D6FAA824A54226AB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BA89C-66B8-4562-849A-FFB49376FC2B}"/>
      </w:docPartPr>
      <w:docPartBody>
        <w:p w:rsidR="008C730F" w:rsidRDefault="0077589F" w:rsidP="0077589F">
          <w:pPr>
            <w:pStyle w:val="692AC743C1694D6FAA824A54226AB184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F029569B85664E15884391890837E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81495-655E-48C0-99DD-B62165F1426B}"/>
      </w:docPartPr>
      <w:docPartBody>
        <w:p w:rsidR="008C730F" w:rsidRDefault="0077589F" w:rsidP="0077589F">
          <w:pPr>
            <w:pStyle w:val="F029569B85664E15884391890837E96F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F"/>
    <w:rsid w:val="003E5BDE"/>
    <w:rsid w:val="0077589F"/>
    <w:rsid w:val="008C730F"/>
    <w:rsid w:val="008F6DDD"/>
    <w:rsid w:val="00DF6140"/>
    <w:rsid w:val="00F37773"/>
    <w:rsid w:val="00FE74DF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C45066F7FA47D19136CE441B45EA1F">
    <w:name w:val="B9C45066F7FA47D19136CE441B45EA1F"/>
    <w:rsid w:val="0077589F"/>
  </w:style>
  <w:style w:type="paragraph" w:customStyle="1" w:styleId="CE88ECC4C7FF455289CB68C53392AE5C">
    <w:name w:val="CE88ECC4C7FF455289CB68C53392AE5C"/>
    <w:rsid w:val="0077589F"/>
  </w:style>
  <w:style w:type="paragraph" w:customStyle="1" w:styleId="692AC743C1694D6FAA824A54226AB184">
    <w:name w:val="692AC743C1694D6FAA824A54226AB184"/>
    <w:rsid w:val="0077589F"/>
  </w:style>
  <w:style w:type="paragraph" w:customStyle="1" w:styleId="F029569B85664E15884391890837E96F">
    <w:name w:val="F029569B85664E15884391890837E96F"/>
    <w:rsid w:val="0077589F"/>
  </w:style>
  <w:style w:type="paragraph" w:customStyle="1" w:styleId="34D0ECA02C4D45078E989ADE48B607E6">
    <w:name w:val="34D0ECA02C4D45078E989ADE48B607E6"/>
    <w:rsid w:val="00775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Стрельченко Светлана Николаевна, </vt:lpstr>
    </vt:vector>
  </TitlesOfParts>
  <Company>SPecialiST RePack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Стрельченко Светлана Николаевна,</dc:title>
  <dc:creator>МБОУ СОШ № 25</dc:creator>
  <cp:lastModifiedBy>Пользователь Windows</cp:lastModifiedBy>
  <cp:revision>4</cp:revision>
  <cp:lastPrinted>2022-10-11T05:53:00Z</cp:lastPrinted>
  <dcterms:created xsi:type="dcterms:W3CDTF">2022-10-16T13:28:00Z</dcterms:created>
  <dcterms:modified xsi:type="dcterms:W3CDTF">2022-10-16T16:00:00Z</dcterms:modified>
</cp:coreProperties>
</file>